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C0C2" w14:textId="77777777" w:rsidR="00B725FC" w:rsidRDefault="001F7A07">
      <w:pPr>
        <w:jc w:val="both"/>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rPr>
        <w:t>Spettabile</w:t>
      </w:r>
    </w:p>
    <w:p w14:paraId="0C11B935" w14:textId="6052B093" w:rsidR="00B725FC" w:rsidRPr="0067132C" w:rsidRDefault="001F7A07">
      <w:pPr>
        <w:jc w:val="both"/>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Pr="0067132C">
        <w:rPr>
          <w:rFonts w:ascii="Garamond" w:hAnsi="Garamond"/>
          <w:b/>
          <w:bCs/>
        </w:rPr>
        <w:t>Op</w:t>
      </w:r>
      <w:r w:rsidR="0067132C" w:rsidRPr="0067132C">
        <w:rPr>
          <w:rFonts w:ascii="Garamond" w:hAnsi="Garamond"/>
          <w:b/>
          <w:bCs/>
        </w:rPr>
        <w:t>e</w:t>
      </w:r>
      <w:r w:rsidRPr="0067132C">
        <w:rPr>
          <w:rFonts w:ascii="Garamond" w:hAnsi="Garamond"/>
          <w:b/>
          <w:bCs/>
        </w:rPr>
        <w:t>n Fiber S.p.A.</w:t>
      </w:r>
    </w:p>
    <w:p w14:paraId="1EFADADB" w14:textId="77777777" w:rsidR="00B725FC" w:rsidRDefault="001F7A07">
      <w:pPr>
        <w:jc w:val="both"/>
        <w:rPr>
          <w:rFonts w:ascii="Garamond" w:hAnsi="Garamond"/>
        </w:rPr>
      </w:pP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sidRPr="0067132C">
        <w:rPr>
          <w:rFonts w:ascii="Garamond" w:hAnsi="Garamond"/>
        </w:rPr>
        <w:tab/>
      </w:r>
      <w:r>
        <w:rPr>
          <w:rFonts w:ascii="Garamond" w:hAnsi="Garamond"/>
        </w:rPr>
        <w:t>Via Laurentina, 449</w:t>
      </w:r>
    </w:p>
    <w:p w14:paraId="18AACAAB" w14:textId="77777777" w:rsidR="00B725FC" w:rsidRDefault="001F7A07">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00142 – Roma</w:t>
      </w:r>
    </w:p>
    <w:p w14:paraId="6B2DC40E" w14:textId="77777777" w:rsidR="00B725FC" w:rsidRDefault="00B725FC">
      <w:pPr>
        <w:jc w:val="both"/>
        <w:rPr>
          <w:rFonts w:ascii="Garamond" w:hAnsi="Garamond"/>
        </w:rPr>
      </w:pPr>
    </w:p>
    <w:p w14:paraId="55C7474B" w14:textId="77777777" w:rsidR="00B725FC" w:rsidRDefault="001F7A07">
      <w:pPr>
        <w:spacing w:line="360" w:lineRule="auto"/>
        <w:jc w:val="both"/>
        <w:rPr>
          <w:rFonts w:ascii="Garamond" w:hAnsi="Garamond"/>
          <w:b/>
          <w:bCs/>
        </w:rPr>
      </w:pPr>
      <w:r>
        <w:rPr>
          <w:rFonts w:ascii="Garamond" w:hAnsi="Garamond"/>
          <w:b/>
          <w:bCs/>
        </w:rPr>
        <w:t>DOMANDA DI ADESIONE, RILASCIATA ANCHE AI SENSI DEGLI ARTT. 46 E 47 DEL D.P.R. 445/2000, PER L’AMMISSIONE AL MECCANISMO DI ACCESSO ISTITUITO DAL CONCESSIONARIO OPEN FIBER S.P.A. PER L’AFFIDAMENTO DI LAVORI, SERVIZI E FORNITURE FINALIZZATI ALLA REALIZZAZIONE E GESTIONE DELL’INFRASTRUTTURA A BANDA ULTRALARGA DI PROPRIETA’ PUBBLICA NELL’AMBITO DEL TERRITORIO DELLE AREE BIANCHE INDIVIDUATE DA INFRATEL ITALIA S.P.A.</w:t>
      </w:r>
    </w:p>
    <w:p w14:paraId="5906EBF9" w14:textId="15786889" w:rsidR="00D67888" w:rsidRPr="00D67888" w:rsidRDefault="00D67888" w:rsidP="00D67888">
      <w:pPr>
        <w:spacing w:line="360" w:lineRule="auto"/>
        <w:jc w:val="both"/>
        <w:rPr>
          <w:rFonts w:ascii="Garamond" w:hAnsi="Garamond"/>
          <w:b/>
          <w:bCs/>
          <w:u w:val="single"/>
        </w:rPr>
      </w:pPr>
      <w:r w:rsidRPr="00D67888">
        <w:rPr>
          <w:rFonts w:ascii="Garamond" w:hAnsi="Garamond"/>
          <w:b/>
          <w:bCs/>
          <w:u w:val="single"/>
        </w:rPr>
        <w:t>Categoria “FAFPOR” – Fornitura di Apparati Fwa e P</w:t>
      </w:r>
      <w:r w:rsidR="00983085">
        <w:rPr>
          <w:rFonts w:ascii="Garamond" w:hAnsi="Garamond"/>
          <w:b/>
          <w:bCs/>
          <w:u w:val="single"/>
        </w:rPr>
        <w:t>o</w:t>
      </w:r>
      <w:r w:rsidRPr="00D67888">
        <w:rPr>
          <w:rFonts w:ascii="Garamond" w:hAnsi="Garamond"/>
          <w:b/>
          <w:bCs/>
          <w:u w:val="single"/>
        </w:rPr>
        <w:t>nti Radio</w:t>
      </w:r>
    </w:p>
    <w:p w14:paraId="7997A697" w14:textId="77777777" w:rsidR="00B725FC" w:rsidRDefault="001F7A07">
      <w:pPr>
        <w:spacing w:line="360" w:lineRule="auto"/>
        <w:jc w:val="both"/>
        <w:rPr>
          <w:rFonts w:ascii="Garamond" w:hAnsi="Garamond"/>
        </w:rPr>
      </w:pPr>
      <w:r>
        <w:rPr>
          <w:rFonts w:ascii="Garamond" w:hAnsi="Garamond"/>
        </w:rPr>
        <w:t>Il/La sottoscritto/a [●], nato/a a [●], il [●], C.F. [●], domiciliato/a per la carica presso la sede societaria ove appresso, nella sua qualità di [●] &lt; indicare la carica ricoperta&gt; e legale rappresentante avente i poteri necessari per impegnare la società [●] per le finalità di cui alla presente dichiarazione, con sede in [●], Via [●], capitale sociale [●], iscritta al Registro delle Imprese di [●] al n. [●], codice fiscale [●], partita IVA [●], e-mail [●], PEC [●]</w:t>
      </w:r>
    </w:p>
    <w:p w14:paraId="49DEE7B7" w14:textId="77777777" w:rsidR="00B725FC" w:rsidRDefault="001F7A07">
      <w:pPr>
        <w:spacing w:line="360" w:lineRule="auto"/>
        <w:jc w:val="both"/>
        <w:rPr>
          <w:rFonts w:ascii="Garamond" w:hAnsi="Garamond"/>
        </w:rPr>
      </w:pPr>
      <w:r>
        <w:rPr>
          <w:rFonts w:ascii="Garamond" w:hAnsi="Garamond"/>
        </w:rPr>
        <w:t>ai sensi e per gli effetti dell’art. 76 D.P.R. 445/2000 consapevole della responsabilità e delle conseguenze civili e penali previste in caso di dichiarazioni mendaci e/o formazione o uso di atti falsi, e/o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76C30E0" w14:textId="77777777" w:rsidR="00B725FC" w:rsidRDefault="001F7A07">
      <w:pPr>
        <w:jc w:val="center"/>
        <w:rPr>
          <w:rFonts w:ascii="Garamond" w:hAnsi="Garamond"/>
          <w:b/>
          <w:bCs/>
        </w:rPr>
      </w:pPr>
      <w:r>
        <w:rPr>
          <w:rFonts w:ascii="Garamond" w:hAnsi="Garamond"/>
          <w:b/>
          <w:bCs/>
        </w:rPr>
        <w:t>DICHIARA SOTTO LA PROPRIA RESPONSABILITÀ</w:t>
      </w:r>
    </w:p>
    <w:p w14:paraId="5C9BA93C" w14:textId="77777777" w:rsidR="00B725FC" w:rsidRDefault="00B725FC">
      <w:pPr>
        <w:jc w:val="center"/>
        <w:rPr>
          <w:rFonts w:ascii="Garamond" w:hAnsi="Garamond"/>
          <w:b/>
          <w:bCs/>
        </w:rPr>
      </w:pPr>
    </w:p>
    <w:p w14:paraId="5AB854E9" w14:textId="6BCB2B59" w:rsidR="00B725FC" w:rsidRDefault="001F7A07">
      <w:pPr>
        <w:pStyle w:val="Paragrafoelenco"/>
        <w:numPr>
          <w:ilvl w:val="0"/>
          <w:numId w:val="1"/>
        </w:numPr>
        <w:spacing w:line="360" w:lineRule="auto"/>
        <w:jc w:val="both"/>
        <w:rPr>
          <w:rFonts w:ascii="Garamond" w:hAnsi="Garamond"/>
        </w:rPr>
      </w:pPr>
      <w:r>
        <w:rPr>
          <w:rFonts w:ascii="Garamond" w:hAnsi="Garamond"/>
        </w:rPr>
        <w:t>di aver preso piena conoscenza del Manuale Operativo per l’affidamento di appalti di lavori, servizi e forniture indetti dal Concessionario Op</w:t>
      </w:r>
      <w:r w:rsidR="0067132C">
        <w:rPr>
          <w:rFonts w:ascii="Garamond" w:hAnsi="Garamond"/>
        </w:rPr>
        <w:t>e</w:t>
      </w:r>
      <w:r>
        <w:rPr>
          <w:rFonts w:ascii="Garamond" w:hAnsi="Garamond"/>
        </w:rPr>
        <w:t>n Fiber S.p.A. prendendo atto e accettando le norme che regolano l’adesione e la permanenza nel Meccanismo di Accesso nonché lo svolgimento delle procedure, indette nell’ambito del Meccanismo stesso, per l’affidamento di lavori e/o servizi e/o forniture finalizzati alla realizzazione e gestione dell’infrastruttura a banda ultra-larga di proprietà pubblica;</w:t>
      </w:r>
    </w:p>
    <w:p w14:paraId="6C9E60FC" w14:textId="10675537" w:rsidR="00B725FC" w:rsidRDefault="001F7A07">
      <w:pPr>
        <w:pStyle w:val="Paragrafoelenco"/>
        <w:numPr>
          <w:ilvl w:val="0"/>
          <w:numId w:val="1"/>
        </w:numPr>
        <w:spacing w:line="360" w:lineRule="auto"/>
        <w:jc w:val="both"/>
        <w:rPr>
          <w:rFonts w:ascii="Garamond" w:hAnsi="Garamond"/>
        </w:rPr>
      </w:pPr>
      <w:r>
        <w:rPr>
          <w:rFonts w:ascii="Garamond" w:hAnsi="Garamond"/>
        </w:rPr>
        <w:t>di essere consapevole che Op</w:t>
      </w:r>
      <w:r w:rsidR="0067132C">
        <w:rPr>
          <w:rFonts w:ascii="Garamond" w:hAnsi="Garamond"/>
        </w:rPr>
        <w:t>e</w:t>
      </w:r>
      <w:r>
        <w:rPr>
          <w:rFonts w:ascii="Garamond" w:hAnsi="Garamond"/>
        </w:rPr>
        <w:t>n Fiber S.p.A. procederà alle necessarie verifiche sullo status dell’operatore economico secondo quanto previsto nel Manuale Operativo e che l’eventuale accertamento della carenza, originaria o sopravvenuta, dei requisiti/documenti richiesti darà luogo alle conseguenze disciplinate nel Manuale Operativo medesimo o comunque stabilite per legge;</w:t>
      </w:r>
    </w:p>
    <w:p w14:paraId="12FB846F" w14:textId="24B0152D" w:rsidR="00B725FC" w:rsidRDefault="001F7A07">
      <w:pPr>
        <w:pStyle w:val="Paragrafoelenco"/>
        <w:numPr>
          <w:ilvl w:val="0"/>
          <w:numId w:val="1"/>
        </w:numPr>
        <w:spacing w:line="360" w:lineRule="auto"/>
        <w:jc w:val="both"/>
        <w:rPr>
          <w:rFonts w:ascii="Garamond" w:hAnsi="Garamond"/>
        </w:rPr>
      </w:pPr>
      <w:r>
        <w:rPr>
          <w:rFonts w:ascii="Garamond" w:hAnsi="Garamond"/>
        </w:rPr>
        <w:t>di essere consapevole che Op</w:t>
      </w:r>
      <w:r w:rsidR="0067132C">
        <w:rPr>
          <w:rFonts w:ascii="Garamond" w:hAnsi="Garamond"/>
        </w:rPr>
        <w:t>e</w:t>
      </w:r>
      <w:r>
        <w:rPr>
          <w:rFonts w:ascii="Garamond" w:hAnsi="Garamond"/>
        </w:rPr>
        <w:t>n Fiber S.p.A., nell’ambito delle verifiche da effettuarsi, potrà richiedere tutta la documentazione necessaria ai fini della comprova del possesso dei requisiti richiesti (a titolo esemplificativo, il certificato di regolare esecuzione etc.);</w:t>
      </w:r>
    </w:p>
    <w:p w14:paraId="5614448E" w14:textId="77777777" w:rsidR="00B725FC" w:rsidRDefault="001F7A07">
      <w:pPr>
        <w:spacing w:line="360" w:lineRule="auto"/>
        <w:jc w:val="both"/>
      </w:pPr>
      <w:r>
        <w:rPr>
          <w:rFonts w:ascii="Garamond" w:hAnsi="Garamond"/>
        </w:rPr>
        <w:lastRenderedPageBreak/>
        <w:t>1.</w:t>
      </w:r>
      <w:r>
        <w:rPr>
          <w:rFonts w:ascii="Garamond" w:hAnsi="Garamond"/>
        </w:rPr>
        <w:tab/>
        <w:t xml:space="preserve">Che, l’operatore economico è iscritto dal [●] nel Registro delle Imprese della Camera di Commercio di [●] </w:t>
      </w:r>
      <w:r>
        <w:rPr>
          <w:rFonts w:ascii="Garamond" w:hAnsi="Garamond"/>
          <w:b/>
          <w:bCs/>
        </w:rPr>
        <w:t>[per gli operatori con sede in uno stato straniero, indicare i dati di iscrizione nell'Albo o Registro o Lista ufficiale dello Stato di appartenenza</w:t>
      </w:r>
      <w:r>
        <w:rPr>
          <w:rFonts w:ascii="Garamond" w:hAnsi="Garamond"/>
        </w:rPr>
        <w:t>] con numero di iscrizione [●] per attività di &lt;</w:t>
      </w:r>
      <w:r>
        <w:rPr>
          <w:rFonts w:ascii="Garamond" w:hAnsi="Garamond"/>
          <w:b/>
          <w:bCs/>
        </w:rPr>
        <w:t>inserire la descrizione delle attività</w:t>
      </w:r>
      <w:r>
        <w:rPr>
          <w:rFonts w:ascii="Garamond" w:hAnsi="Garamond"/>
        </w:rPr>
        <w:t>&gt; __________________________________________&gt;;</w:t>
      </w:r>
    </w:p>
    <w:p w14:paraId="6296D832" w14:textId="77777777" w:rsidR="00B725FC" w:rsidRDefault="001F7A07">
      <w:pPr>
        <w:spacing w:line="360" w:lineRule="auto"/>
        <w:jc w:val="both"/>
        <w:rPr>
          <w:rFonts w:ascii="Garamond" w:hAnsi="Garamond"/>
        </w:rPr>
      </w:pPr>
      <w:r>
        <w:rPr>
          <w:rFonts w:ascii="Garamond" w:hAnsi="Garamond"/>
        </w:rPr>
        <w:t>2.</w:t>
      </w:r>
      <w:r>
        <w:rPr>
          <w:rFonts w:ascii="Garamond" w:hAnsi="Garamond"/>
        </w:rPr>
        <w:tab/>
        <w:t xml:space="preserve">Che l’operatore economico è iscritto in ulteriori elenchi ufficiali o possiede una certificazione rilasciata da organismi accreditati e segnatamente: </w:t>
      </w:r>
    </w:p>
    <w:p w14:paraId="4FF0E37C" w14:textId="77777777" w:rsidR="00B725FC" w:rsidRDefault="001F7A07">
      <w:pPr>
        <w:spacing w:line="360" w:lineRule="auto"/>
        <w:jc w:val="both"/>
        <w:rPr>
          <w:rFonts w:ascii="Garamond" w:hAnsi="Garamond"/>
          <w:b/>
          <w:bCs/>
        </w:rPr>
      </w:pPr>
      <w:r>
        <w:rPr>
          <w:rFonts w:ascii="Garamond" w:hAnsi="Garamond"/>
          <w:b/>
          <w:bCs/>
        </w:rPr>
        <w:t xml:space="preserve">&lt;indicare puntualmente le informazioni di seguito riportate: </w:t>
      </w:r>
    </w:p>
    <w:p w14:paraId="6753E669" w14:textId="77777777" w:rsidR="00B725FC" w:rsidRDefault="001F7A07">
      <w:pPr>
        <w:pStyle w:val="Paragrafoelenco"/>
        <w:numPr>
          <w:ilvl w:val="0"/>
          <w:numId w:val="2"/>
        </w:numPr>
        <w:spacing w:line="360" w:lineRule="auto"/>
        <w:jc w:val="both"/>
        <w:rPr>
          <w:rFonts w:ascii="Garamond" w:hAnsi="Garamond"/>
        </w:rPr>
      </w:pPr>
      <w:r>
        <w:rPr>
          <w:rFonts w:ascii="Garamond" w:hAnsi="Garamond"/>
        </w:rPr>
        <w:t xml:space="preserve">denominazione dell’elenco o del certificato (es. attestazione SOA, certificazione ISO etc.); </w:t>
      </w:r>
    </w:p>
    <w:p w14:paraId="18BB263C" w14:textId="77777777" w:rsidR="00B725FC" w:rsidRDefault="001F7A07">
      <w:pPr>
        <w:pStyle w:val="Paragrafoelenco"/>
        <w:numPr>
          <w:ilvl w:val="0"/>
          <w:numId w:val="2"/>
        </w:numPr>
        <w:spacing w:line="360" w:lineRule="auto"/>
        <w:jc w:val="both"/>
        <w:rPr>
          <w:rFonts w:ascii="Garamond" w:hAnsi="Garamond"/>
        </w:rPr>
      </w:pPr>
      <w:r>
        <w:rPr>
          <w:rFonts w:ascii="Garamond" w:hAnsi="Garamond"/>
        </w:rPr>
        <w:t>numero di iscrizione o della certificazione ed ulteriori dettagli afferenti la l’iscrizione/la certificazione;</w:t>
      </w:r>
    </w:p>
    <w:p w14:paraId="5EB68856" w14:textId="77777777" w:rsidR="00B725FC" w:rsidRDefault="001F7A07">
      <w:pPr>
        <w:pStyle w:val="Paragrafoelenco"/>
        <w:numPr>
          <w:ilvl w:val="0"/>
          <w:numId w:val="2"/>
        </w:numPr>
        <w:spacing w:line="360" w:lineRule="auto"/>
        <w:jc w:val="both"/>
        <w:rPr>
          <w:rFonts w:ascii="Garamond" w:hAnsi="Garamond"/>
        </w:rPr>
      </w:pPr>
      <w:r>
        <w:rPr>
          <w:rFonts w:ascii="Garamond" w:hAnsi="Garamond"/>
        </w:rPr>
        <w:t xml:space="preserve">data di iscrizione e/o rilascio della certificazione; </w:t>
      </w:r>
    </w:p>
    <w:p w14:paraId="1B994275" w14:textId="77777777" w:rsidR="00B725FC" w:rsidRDefault="001F7A07">
      <w:pPr>
        <w:pStyle w:val="Paragrafoelenco"/>
        <w:numPr>
          <w:ilvl w:val="0"/>
          <w:numId w:val="2"/>
        </w:numPr>
        <w:spacing w:line="360" w:lineRule="auto"/>
        <w:jc w:val="both"/>
        <w:rPr>
          <w:rFonts w:ascii="Garamond" w:hAnsi="Garamond"/>
        </w:rPr>
      </w:pPr>
      <w:r>
        <w:rPr>
          <w:rFonts w:ascii="Garamond" w:hAnsi="Garamond"/>
        </w:rPr>
        <w:t>durata/data di scadenza dell’indirizzo web/Autorità/Organismo presso cui risulta disponibile il certificato di iscrizione o la certificazione&gt;</w:t>
      </w:r>
    </w:p>
    <w:p w14:paraId="6197359A" w14:textId="77777777" w:rsidR="00B725FC" w:rsidRDefault="001F7A07">
      <w:pPr>
        <w:spacing w:line="360" w:lineRule="auto"/>
        <w:jc w:val="both"/>
      </w:pPr>
      <w:r>
        <w:rPr>
          <w:rFonts w:ascii="Garamond" w:hAnsi="Garamond"/>
        </w:rPr>
        <w:t>3.</w:t>
      </w:r>
      <w:r>
        <w:rPr>
          <w:rFonts w:ascii="Garamond" w:hAnsi="Garamond"/>
        </w:rPr>
        <w:tab/>
        <w:t xml:space="preserve">Che l’operatore economico è una microimpresa, oppure un’impresa piccola o media </w:t>
      </w:r>
      <w:r>
        <w:rPr>
          <w:rStyle w:val="Rimandonotaapidipagina"/>
          <w:rFonts w:ascii="Garamond" w:hAnsi="Garamond"/>
        </w:rPr>
        <w:footnoteReference w:id="1"/>
      </w:r>
      <w:r>
        <w:rPr>
          <w:rFonts w:ascii="Garamond" w:hAnsi="Garamond"/>
        </w:rPr>
        <w:t>:</w:t>
      </w:r>
    </w:p>
    <w:p w14:paraId="11B0D07E" w14:textId="77777777" w:rsidR="00B725FC" w:rsidRDefault="001F7A07">
      <w:pPr>
        <w:spacing w:line="360" w:lineRule="auto"/>
        <w:jc w:val="center"/>
        <w:rPr>
          <w:rFonts w:ascii="Garamond" w:hAnsi="Garamond"/>
        </w:rPr>
      </w:pPr>
      <w:r>
        <w:rPr>
          <w:rFonts w:ascii="Garamond" w:hAnsi="Garamond"/>
        </w:rPr>
        <w:t>SI [  ]                   NO [  ]</w:t>
      </w:r>
    </w:p>
    <w:p w14:paraId="473B3446" w14:textId="77777777" w:rsidR="00B725FC" w:rsidRDefault="001F7A07">
      <w:pPr>
        <w:spacing w:line="360" w:lineRule="auto"/>
        <w:jc w:val="both"/>
        <w:rPr>
          <w:rFonts w:ascii="Garamond" w:hAnsi="Garamond"/>
        </w:rPr>
      </w:pPr>
      <w:r>
        <w:rPr>
          <w:rFonts w:ascii="Garamond" w:hAnsi="Garamond"/>
        </w:rPr>
        <w:t>4.</w:t>
      </w:r>
      <w:r>
        <w:rPr>
          <w:rFonts w:ascii="Garamond" w:hAnsi="Garamond"/>
        </w:rPr>
        <w:tab/>
        <w:t>Che nel libro soci, figurano i soci sottoelencati, titolari di azioni/quote di capitale riportate a fianco di ciascuno di essi:</w:t>
      </w:r>
    </w:p>
    <w:p w14:paraId="45512FFE" w14:textId="77777777" w:rsidR="00B725FC" w:rsidRDefault="001F7A07">
      <w:pPr>
        <w:spacing w:line="360" w:lineRule="auto"/>
        <w:jc w:val="both"/>
        <w:rPr>
          <w:rFonts w:ascii="Garamond" w:hAnsi="Garamond"/>
        </w:rPr>
      </w:pPr>
      <w:r>
        <w:rPr>
          <w:rFonts w:ascii="Garamond" w:hAnsi="Garamond"/>
        </w:rPr>
        <w:t>_______________________%</w:t>
      </w:r>
    </w:p>
    <w:p w14:paraId="56AAFB3D" w14:textId="77777777" w:rsidR="00B725FC" w:rsidRDefault="001F7A07">
      <w:pPr>
        <w:spacing w:line="360" w:lineRule="auto"/>
        <w:jc w:val="both"/>
        <w:rPr>
          <w:rFonts w:ascii="Garamond" w:hAnsi="Garamond"/>
        </w:rPr>
      </w:pPr>
      <w:r>
        <w:rPr>
          <w:rFonts w:ascii="Garamond" w:hAnsi="Garamond"/>
        </w:rPr>
        <w:t>_______________________%</w:t>
      </w:r>
    </w:p>
    <w:p w14:paraId="78753670" w14:textId="77777777" w:rsidR="00B725FC" w:rsidRDefault="001F7A07">
      <w:pPr>
        <w:spacing w:line="360" w:lineRule="auto"/>
        <w:jc w:val="both"/>
        <w:rPr>
          <w:rFonts w:ascii="Garamond" w:hAnsi="Garamond"/>
        </w:rPr>
      </w:pPr>
      <w:r>
        <w:rPr>
          <w:rFonts w:ascii="Garamond" w:hAnsi="Garamond"/>
        </w:rPr>
        <w:t>_______________________%</w:t>
      </w:r>
    </w:p>
    <w:p w14:paraId="43B65A60" w14:textId="77777777" w:rsidR="00B725FC" w:rsidRDefault="00B725FC">
      <w:pPr>
        <w:spacing w:line="360" w:lineRule="auto"/>
        <w:jc w:val="both"/>
        <w:rPr>
          <w:rFonts w:ascii="Garamond" w:hAnsi="Garamond"/>
        </w:rPr>
      </w:pPr>
    </w:p>
    <w:p w14:paraId="45B60019" w14:textId="77777777" w:rsidR="00B725FC" w:rsidRDefault="001F7A07">
      <w:pPr>
        <w:spacing w:line="360" w:lineRule="auto"/>
        <w:jc w:val="both"/>
        <w:rPr>
          <w:rFonts w:ascii="Garamond" w:hAnsi="Garamond"/>
        </w:rPr>
      </w:pPr>
      <w:r>
        <w:rPr>
          <w:rFonts w:ascii="Garamond" w:hAnsi="Garamond"/>
        </w:rPr>
        <w:t>5.</w:t>
      </w:r>
      <w:r>
        <w:rPr>
          <w:rFonts w:ascii="Garamond" w:hAnsi="Garamond"/>
        </w:rPr>
        <w:tab/>
        <w:t>Che non risultano esistenti diritti reali di godimento o di garanzie sulle azioni/quote aventi diritto di voto</w:t>
      </w:r>
    </w:p>
    <w:p w14:paraId="722E9625" w14:textId="77777777" w:rsidR="00B725FC" w:rsidRDefault="001F7A07">
      <w:pPr>
        <w:spacing w:line="360" w:lineRule="auto"/>
        <w:jc w:val="both"/>
        <w:rPr>
          <w:rFonts w:ascii="Garamond" w:hAnsi="Garamond"/>
          <w:i/>
          <w:iCs/>
        </w:rPr>
      </w:pPr>
      <w:r>
        <w:rPr>
          <w:rFonts w:ascii="Garamond" w:hAnsi="Garamond"/>
          <w:i/>
          <w:iCs/>
        </w:rPr>
        <w:t>oppure (barrare ove non ricorra la fattispecie)</w:t>
      </w:r>
    </w:p>
    <w:p w14:paraId="00430C32" w14:textId="77777777" w:rsidR="00B725FC" w:rsidRDefault="001F7A07">
      <w:pPr>
        <w:spacing w:line="360" w:lineRule="auto"/>
        <w:jc w:val="both"/>
        <w:rPr>
          <w:rFonts w:ascii="Garamond" w:hAnsi="Garamond"/>
        </w:rPr>
      </w:pPr>
      <w:r>
        <w:rPr>
          <w:rFonts w:ascii="Garamond" w:hAnsi="Garamond"/>
        </w:rPr>
        <w:t xml:space="preserve"> in base alle risultanze del libro soci, nonché a seguito di comunicazioni ricevute dai titolari delle stesse partecipazioni, risultano esistenti i seguenti diritti reali di godimento o di garanzia sulle azioni/quote aventi diritto di voto</w:t>
      </w:r>
    </w:p>
    <w:p w14:paraId="27378C4B" w14:textId="77777777" w:rsidR="00B725FC" w:rsidRDefault="001F7A07">
      <w:pPr>
        <w:spacing w:line="360" w:lineRule="auto"/>
        <w:jc w:val="center"/>
        <w:rPr>
          <w:rFonts w:ascii="Garamond" w:hAnsi="Garamond"/>
        </w:rPr>
      </w:pPr>
      <w:r>
        <w:rPr>
          <w:rFonts w:ascii="Garamond" w:hAnsi="Garamond"/>
        </w:rPr>
        <w:t>_____________ a favore di _______________</w:t>
      </w:r>
    </w:p>
    <w:p w14:paraId="190DE095" w14:textId="77777777" w:rsidR="00B725FC" w:rsidRDefault="001F7A07">
      <w:pPr>
        <w:spacing w:line="360" w:lineRule="auto"/>
        <w:jc w:val="center"/>
        <w:rPr>
          <w:rFonts w:ascii="Garamond" w:hAnsi="Garamond"/>
        </w:rPr>
      </w:pPr>
      <w:r>
        <w:rPr>
          <w:rFonts w:ascii="Garamond" w:hAnsi="Garamond"/>
        </w:rPr>
        <w:lastRenderedPageBreak/>
        <w:t>oppure</w:t>
      </w:r>
    </w:p>
    <w:p w14:paraId="446D72FE" w14:textId="77777777" w:rsidR="00B725FC" w:rsidRDefault="001F7A07">
      <w:pPr>
        <w:spacing w:line="360" w:lineRule="auto"/>
        <w:jc w:val="both"/>
        <w:rPr>
          <w:rFonts w:ascii="Garamond" w:hAnsi="Garamond"/>
        </w:rPr>
      </w:pPr>
      <w:r>
        <w:rPr>
          <w:rFonts w:ascii="Garamond" w:hAnsi="Garamond"/>
        </w:rPr>
        <w:t>6.</w:t>
      </w:r>
      <w:r>
        <w:rPr>
          <w:rFonts w:ascii="Garamond" w:hAnsi="Garamond"/>
        </w:rPr>
        <w:tab/>
        <w:t>Che non è stato esercitato alcun diritto di voto in base a procura irrevocabile o in base a un titolo equivalente che ne legittimava l’esercizio;</w:t>
      </w:r>
    </w:p>
    <w:p w14:paraId="35E16353" w14:textId="77777777" w:rsidR="00B725FC" w:rsidRDefault="001F7A07">
      <w:pPr>
        <w:spacing w:line="360" w:lineRule="auto"/>
        <w:jc w:val="both"/>
        <w:rPr>
          <w:rFonts w:ascii="Garamond" w:hAnsi="Garamond"/>
          <w:i/>
          <w:iCs/>
        </w:rPr>
      </w:pPr>
      <w:r>
        <w:rPr>
          <w:rFonts w:ascii="Garamond" w:hAnsi="Garamond"/>
          <w:i/>
          <w:iCs/>
        </w:rPr>
        <w:t>oppure (barrare ove non ricorra la fattispecie)</w:t>
      </w:r>
    </w:p>
    <w:p w14:paraId="22AC33F5" w14:textId="77777777" w:rsidR="00B725FC" w:rsidRDefault="001F7A07">
      <w:pPr>
        <w:spacing w:line="360" w:lineRule="auto"/>
        <w:jc w:val="both"/>
        <w:rPr>
          <w:rFonts w:ascii="Garamond" w:hAnsi="Garamond"/>
        </w:rPr>
      </w:pPr>
      <w:r>
        <w:rPr>
          <w:rFonts w:ascii="Garamond" w:hAnsi="Garamond"/>
        </w:rPr>
        <w:t>nelle assemblee societarie svoltesi nell’ultimo esercizio sociale, antecedente alla data della presente dichiarazione, hanno esercitato il diritto di voto in base a procura irrevocabile o ne hanno avuto comunque diritto, le seguenti persone:</w:t>
      </w:r>
    </w:p>
    <w:p w14:paraId="4351F873" w14:textId="77777777" w:rsidR="00B725FC" w:rsidRDefault="001F7A07">
      <w:pPr>
        <w:jc w:val="center"/>
        <w:rPr>
          <w:rFonts w:ascii="Garamond" w:hAnsi="Garamond"/>
        </w:rPr>
      </w:pPr>
      <w:r>
        <w:rPr>
          <w:rFonts w:ascii="Garamond" w:hAnsi="Garamond"/>
        </w:rPr>
        <w:t>_____________per conto di _________________</w:t>
      </w:r>
    </w:p>
    <w:p w14:paraId="3AB52154" w14:textId="77777777" w:rsidR="00B725FC" w:rsidRDefault="001F7A07">
      <w:pPr>
        <w:jc w:val="both"/>
        <w:rPr>
          <w:rFonts w:ascii="Garamond" w:hAnsi="Garamond"/>
        </w:rPr>
      </w:pPr>
      <w:r>
        <w:rPr>
          <w:rFonts w:ascii="Garamond" w:hAnsi="Garamond"/>
        </w:rPr>
        <w:t>7.</w:t>
      </w:r>
      <w:r>
        <w:rPr>
          <w:rFonts w:ascii="Garamond" w:hAnsi="Garamond"/>
        </w:rPr>
        <w:tab/>
        <w:t>Che l’operatore economico:</w:t>
      </w:r>
    </w:p>
    <w:p w14:paraId="51CC6D47" w14:textId="77777777" w:rsidR="00B725FC" w:rsidRDefault="001F7A07">
      <w:pPr>
        <w:spacing w:line="360" w:lineRule="auto"/>
        <w:jc w:val="both"/>
      </w:pPr>
      <w:r>
        <w:rPr>
          <w:rFonts w:ascii="Garamond" w:hAnsi="Garamond"/>
        </w:rPr>
        <w:t>(</w:t>
      </w:r>
      <w:r>
        <w:rPr>
          <w:rFonts w:ascii="Garamond" w:hAnsi="Garamond"/>
          <w:i/>
          <w:iCs/>
        </w:rPr>
        <w:t>barrare esclusivamente la voce che interessa)</w:t>
      </w:r>
    </w:p>
    <w:p w14:paraId="2A892DDD" w14:textId="77777777" w:rsidR="00B725FC" w:rsidRDefault="001F7A07">
      <w:pPr>
        <w:spacing w:line="360" w:lineRule="auto"/>
        <w:jc w:val="both"/>
        <w:rPr>
          <w:rFonts w:ascii="Garamond" w:hAnsi="Garamond"/>
        </w:rPr>
      </w:pPr>
      <w:r>
        <w:rPr>
          <w:rFonts w:ascii="Garamond" w:hAnsi="Garamond"/>
        </w:rPr>
        <w:t> non ha sede, residenza o domicilio nei Paesi inseriti nelle “black List” di cui al DM 4.5.1999 e al DM 21.11.2001;</w:t>
      </w:r>
    </w:p>
    <w:p w14:paraId="6BB12E6E" w14:textId="77777777" w:rsidR="00B725FC" w:rsidRDefault="001F7A07">
      <w:pPr>
        <w:spacing w:line="360" w:lineRule="auto"/>
        <w:jc w:val="both"/>
        <w:rPr>
          <w:rFonts w:ascii="Garamond" w:hAnsi="Garamond"/>
        </w:rPr>
      </w:pPr>
      <w:r>
        <w:rPr>
          <w:rFonts w:ascii="Garamond" w:hAnsi="Garamond"/>
        </w:rPr>
        <w:t>ovvero</w:t>
      </w:r>
    </w:p>
    <w:p w14:paraId="074F262E" w14:textId="77777777" w:rsidR="00B725FC" w:rsidRDefault="001F7A07">
      <w:pPr>
        <w:spacing w:line="360" w:lineRule="auto"/>
        <w:jc w:val="both"/>
        <w:rPr>
          <w:rFonts w:ascii="Garamond" w:hAnsi="Garamond"/>
        </w:rPr>
      </w:pPr>
      <w:r>
        <w:rPr>
          <w:rFonts w:ascii="Garamond" w:hAnsi="Garamond"/>
        </w:rPr>
        <w:t> ha sede, residenza o domicilio nei Paesi inseriti nelle “black List” di cui al DM 4.5.1999 e al DM 21.11.2001 e, secondo quanto previsto dall’art. 37 della Legge 122/2010, possiede l’autorizzazione rilasciata ai sensi del DM 14.12.2010.</w:t>
      </w:r>
    </w:p>
    <w:p w14:paraId="02785BB3" w14:textId="77777777" w:rsidR="00B725FC" w:rsidRDefault="001F7A07">
      <w:pPr>
        <w:spacing w:line="360" w:lineRule="auto"/>
        <w:jc w:val="both"/>
        <w:rPr>
          <w:rFonts w:ascii="Garamond" w:hAnsi="Garamond"/>
        </w:rPr>
      </w:pPr>
      <w:r>
        <w:rPr>
          <w:rFonts w:ascii="Garamond" w:hAnsi="Garamond"/>
        </w:rPr>
        <w:t>8.</w:t>
      </w:r>
      <w:r>
        <w:rPr>
          <w:rFonts w:ascii="Garamond" w:hAnsi="Garamond"/>
        </w:rPr>
        <w:tab/>
        <w:t>che - con riferimento ai motivi di esclusione indicati agli articoli 94 e 95 del D.Lgs. 36/2023 s.m.i. (di seguito, “Codice”) ovvero altre situazioni che, ai sensi della vigente normativa, costituiscono causa ostativa per la partecipazione alle procedure di gara e/o per l’affidamento dei relativi contratti in fase di aggiudicazione - dichiara espressamente 2:</w:t>
      </w:r>
    </w:p>
    <w:p w14:paraId="5E62A337" w14:textId="77777777" w:rsidR="00B725FC" w:rsidRDefault="001F7A07">
      <w:pPr>
        <w:spacing w:line="360" w:lineRule="auto"/>
        <w:jc w:val="both"/>
        <w:rPr>
          <w:rFonts w:ascii="Garamond" w:hAnsi="Garamond"/>
        </w:rPr>
      </w:pPr>
      <w:r>
        <w:rPr>
          <w:rFonts w:ascii="Garamond" w:hAnsi="Garamond"/>
        </w:rPr>
        <w:t></w:t>
      </w:r>
      <w:r>
        <w:rPr>
          <w:rFonts w:ascii="Garamond" w:hAnsi="Garamond"/>
        </w:rPr>
        <w:tab/>
        <w:t>ai sensi dell’art. 94, commi 3 e 4, D.Lgs. n. 36/2023, nell’ambito dell’Operatore Economico rivestono   la qualità di:</w:t>
      </w:r>
    </w:p>
    <w:p w14:paraId="091C4FE0" w14:textId="77777777" w:rsidR="00B725FC" w:rsidRDefault="001F7A07">
      <w:pPr>
        <w:jc w:val="both"/>
        <w:rPr>
          <w:rFonts w:ascii="Garamond" w:hAnsi="Garamond"/>
        </w:rPr>
      </w:pPr>
      <w:r>
        <w:rPr>
          <w:rFonts w:ascii="Garamond" w:hAnsi="Garamond"/>
        </w:rPr>
        <w:t>•</w:t>
      </w:r>
      <w:r>
        <w:rPr>
          <w:rFonts w:ascii="Garamond" w:hAnsi="Garamond"/>
        </w:rPr>
        <w:tab/>
        <w:t>dell’operatore economico ai sensi e nei termini di cui al decreto legislativo 8 giugno 2001, n. 231;</w:t>
      </w:r>
    </w:p>
    <w:p w14:paraId="1E30F528" w14:textId="77777777" w:rsidR="00B725FC" w:rsidRDefault="001F7A07">
      <w:pPr>
        <w:jc w:val="both"/>
        <w:rPr>
          <w:rFonts w:ascii="Garamond" w:hAnsi="Garamond"/>
        </w:rPr>
      </w:pPr>
      <w:r>
        <w:rPr>
          <w:rFonts w:ascii="Garamond" w:hAnsi="Garamond"/>
        </w:rPr>
        <w:t>•</w:t>
      </w:r>
      <w:r>
        <w:rPr>
          <w:rFonts w:ascii="Garamond" w:hAnsi="Garamond"/>
        </w:rPr>
        <w:tab/>
        <w:t>titolare o direttore tecnico, se si tratta di impresa individuale;</w:t>
      </w:r>
    </w:p>
    <w:p w14:paraId="5739BC86" w14:textId="77777777" w:rsidR="00B725FC" w:rsidRDefault="001F7A07">
      <w:pPr>
        <w:jc w:val="both"/>
        <w:rPr>
          <w:rFonts w:ascii="Garamond" w:hAnsi="Garamond"/>
        </w:rPr>
      </w:pPr>
      <w:r>
        <w:rPr>
          <w:rFonts w:ascii="Garamond" w:hAnsi="Garamond"/>
        </w:rPr>
        <w:t>•</w:t>
      </w:r>
      <w:r>
        <w:rPr>
          <w:rFonts w:ascii="Garamond" w:hAnsi="Garamond"/>
        </w:rPr>
        <w:tab/>
        <w:t>socio amministratore o direttore tecnico, se si tratta di società in nome collettivo;</w:t>
      </w:r>
    </w:p>
    <w:p w14:paraId="5D0234F9" w14:textId="77777777" w:rsidR="00B725FC" w:rsidRDefault="001F7A07">
      <w:pPr>
        <w:jc w:val="both"/>
        <w:rPr>
          <w:rFonts w:ascii="Garamond" w:hAnsi="Garamond"/>
        </w:rPr>
      </w:pPr>
      <w:r>
        <w:rPr>
          <w:rFonts w:ascii="Garamond" w:hAnsi="Garamond"/>
        </w:rPr>
        <w:t>•</w:t>
      </w:r>
      <w:r>
        <w:rPr>
          <w:rFonts w:ascii="Garamond" w:hAnsi="Garamond"/>
        </w:rPr>
        <w:tab/>
        <w:t>soci accomandatari o direttore tecnico, se si tratta di società in accomandita semplice;</w:t>
      </w:r>
    </w:p>
    <w:p w14:paraId="38B71B8F" w14:textId="77777777" w:rsidR="00B725FC" w:rsidRDefault="001F7A07">
      <w:pPr>
        <w:ind w:left="709" w:hanging="709"/>
        <w:jc w:val="both"/>
        <w:rPr>
          <w:rFonts w:ascii="Garamond" w:hAnsi="Garamond"/>
        </w:rPr>
      </w:pPr>
      <w:r>
        <w:rPr>
          <w:rFonts w:ascii="Garamond" w:hAnsi="Garamond"/>
        </w:rPr>
        <w:t>•</w:t>
      </w:r>
      <w:r>
        <w:rPr>
          <w:rFonts w:ascii="Garamond" w:hAnsi="Garamond"/>
        </w:rPr>
        <w:tab/>
        <w:t>membri del consiglio di amministrazione cui sia stata conferita la legale rappresentanza, ivi compresi gli     institori e i procuratori generali;</w:t>
      </w:r>
    </w:p>
    <w:p w14:paraId="63A91464" w14:textId="77777777" w:rsidR="00B725FC" w:rsidRDefault="001F7A07">
      <w:pPr>
        <w:ind w:left="709" w:hanging="709"/>
        <w:jc w:val="both"/>
        <w:rPr>
          <w:rFonts w:ascii="Garamond" w:hAnsi="Garamond"/>
        </w:rPr>
      </w:pPr>
      <w:r>
        <w:rPr>
          <w:rFonts w:ascii="Garamond" w:hAnsi="Garamond"/>
        </w:rPr>
        <w:t>•</w:t>
      </w:r>
      <w:r>
        <w:rPr>
          <w:rFonts w:ascii="Garamond" w:hAnsi="Garamond"/>
        </w:rPr>
        <w:tab/>
        <w:t>componenti degli organi con poteri di direzione o di vigilanza o dei soggetti muniti di poteri di        rappresentanza, di direzione o di controllo;</w:t>
      </w:r>
    </w:p>
    <w:p w14:paraId="68801931" w14:textId="77777777" w:rsidR="00B725FC" w:rsidRDefault="001F7A07">
      <w:pPr>
        <w:jc w:val="both"/>
        <w:rPr>
          <w:rFonts w:ascii="Garamond" w:hAnsi="Garamond"/>
        </w:rPr>
      </w:pPr>
      <w:r>
        <w:rPr>
          <w:rFonts w:ascii="Garamond" w:hAnsi="Garamond"/>
        </w:rPr>
        <w:t>•</w:t>
      </w:r>
      <w:r>
        <w:rPr>
          <w:rFonts w:ascii="Garamond" w:hAnsi="Garamond"/>
        </w:rPr>
        <w:tab/>
        <w:t>direttore tecnico o socio unico;</w:t>
      </w:r>
    </w:p>
    <w:p w14:paraId="155356FA" w14:textId="77777777" w:rsidR="00B725FC" w:rsidRDefault="001F7A07">
      <w:pPr>
        <w:jc w:val="both"/>
        <w:rPr>
          <w:rFonts w:ascii="Garamond" w:hAnsi="Garamond"/>
        </w:rPr>
      </w:pPr>
      <w:r>
        <w:rPr>
          <w:rFonts w:ascii="Garamond" w:hAnsi="Garamond"/>
        </w:rPr>
        <w:t>•</w:t>
      </w:r>
      <w:r>
        <w:rPr>
          <w:rFonts w:ascii="Garamond" w:hAnsi="Garamond"/>
        </w:rPr>
        <w:tab/>
        <w:t>amministratore di fatto nelle ipotesi di cui ai punti precedenti;</w:t>
      </w:r>
    </w:p>
    <w:p w14:paraId="393C770F" w14:textId="77777777" w:rsidR="00B725FC" w:rsidRDefault="001F7A07">
      <w:pPr>
        <w:jc w:val="both"/>
        <w:rPr>
          <w:rFonts w:ascii="Garamond" w:hAnsi="Garamond"/>
        </w:rPr>
      </w:pPr>
      <w:r>
        <w:rPr>
          <w:rFonts w:ascii="Garamond" w:hAnsi="Garamond"/>
        </w:rPr>
        <w:t>•</w:t>
      </w:r>
      <w:r>
        <w:rPr>
          <w:rFonts w:ascii="Garamond" w:hAnsi="Garamond"/>
        </w:rPr>
        <w:tab/>
        <w:t>nel caso di socio di una persona giuridica, gli amministratori di quest’ultima i soggetti di seguito indicati:</w:t>
      </w:r>
    </w:p>
    <w:p w14:paraId="5FB043CD" w14:textId="77777777" w:rsidR="00B725FC" w:rsidRDefault="001F7A07">
      <w:pPr>
        <w:jc w:val="both"/>
        <w:rPr>
          <w:rFonts w:ascii="Garamond" w:hAnsi="Garamond"/>
        </w:rPr>
      </w:pPr>
      <w:r>
        <w:rPr>
          <w:rFonts w:ascii="Garamond" w:hAnsi="Garamond"/>
        </w:rPr>
        <w:t xml:space="preserve">  </w:t>
      </w:r>
    </w:p>
    <w:tbl>
      <w:tblPr>
        <w:tblW w:w="8612" w:type="dxa"/>
        <w:tblInd w:w="846" w:type="dxa"/>
        <w:tblCellMar>
          <w:left w:w="10" w:type="dxa"/>
          <w:right w:w="10" w:type="dxa"/>
        </w:tblCellMar>
        <w:tblLook w:val="04A0" w:firstRow="1" w:lastRow="0" w:firstColumn="1" w:lastColumn="0" w:noHBand="0" w:noVBand="1"/>
      </w:tblPr>
      <w:tblGrid>
        <w:gridCol w:w="483"/>
        <w:gridCol w:w="1389"/>
        <w:gridCol w:w="1134"/>
        <w:gridCol w:w="992"/>
        <w:gridCol w:w="1431"/>
        <w:gridCol w:w="1829"/>
        <w:gridCol w:w="1354"/>
      </w:tblGrid>
      <w:tr w:rsidR="00B725FC" w14:paraId="36F2BB71" w14:textId="77777777">
        <w:trPr>
          <w:trHeight w:val="597"/>
        </w:trPr>
        <w:tc>
          <w:tcPr>
            <w:tcW w:w="4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260903" w14:textId="77777777" w:rsidR="00B725FC" w:rsidRDefault="001F7A07">
            <w:pPr>
              <w:spacing w:after="0"/>
              <w:ind w:left="-251" w:firstLine="251"/>
              <w:rPr>
                <w:rFonts w:ascii="Garamond" w:hAnsi="Garamond" w:cs="Calibri"/>
              </w:rPr>
            </w:pPr>
            <w:r>
              <w:rPr>
                <w:rFonts w:ascii="Garamond" w:hAnsi="Garamond" w:cs="Calibri"/>
              </w:rPr>
              <w:lastRenderedPageBreak/>
              <w:t>n.</w:t>
            </w:r>
          </w:p>
        </w:tc>
        <w:tc>
          <w:tcPr>
            <w:tcW w:w="1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45D08" w14:textId="77777777" w:rsidR="00B725FC" w:rsidRDefault="001F7A07">
            <w:pPr>
              <w:spacing w:after="0"/>
              <w:rPr>
                <w:rFonts w:ascii="Garamond" w:hAnsi="Garamond" w:cs="Calibri"/>
              </w:rPr>
            </w:pPr>
            <w:r>
              <w:rPr>
                <w:rFonts w:ascii="Garamond" w:hAnsi="Garamond" w:cs="Calibri"/>
              </w:rPr>
              <w:t>Cognome e nome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E1C471" w14:textId="77777777" w:rsidR="00B725FC" w:rsidRDefault="001F7A07">
            <w:pPr>
              <w:spacing w:after="0"/>
              <w:rPr>
                <w:rFonts w:ascii="Garamond" w:hAnsi="Garamond" w:cs="Calibri"/>
              </w:rPr>
            </w:pPr>
            <w:r>
              <w:rPr>
                <w:rFonts w:ascii="Garamond" w:hAnsi="Garamond" w:cs="Calibri"/>
              </w:rPr>
              <w:t>nato/a 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39CFEF" w14:textId="77777777" w:rsidR="00B725FC" w:rsidRDefault="001F7A07">
            <w:pPr>
              <w:spacing w:after="0"/>
              <w:rPr>
                <w:rFonts w:ascii="Garamond" w:hAnsi="Garamond" w:cs="Calibri"/>
              </w:rPr>
            </w:pPr>
            <w:r>
              <w:rPr>
                <w:rFonts w:ascii="Garamond" w:hAnsi="Garamond" w:cs="Calibri"/>
              </w:rPr>
              <w:t>in data</w:t>
            </w:r>
          </w:p>
        </w:tc>
        <w:tc>
          <w:tcPr>
            <w:tcW w:w="14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AD618" w14:textId="77777777" w:rsidR="00B725FC" w:rsidRDefault="001F7A07">
            <w:pPr>
              <w:spacing w:after="0"/>
              <w:rPr>
                <w:rFonts w:ascii="Garamond" w:hAnsi="Garamond" w:cs="Calibri"/>
              </w:rPr>
            </w:pPr>
            <w:r>
              <w:rPr>
                <w:rFonts w:ascii="Garamond" w:hAnsi="Garamond" w:cs="Calibri"/>
              </w:rPr>
              <w:t>Residenza</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24417E" w14:textId="77777777" w:rsidR="00B725FC" w:rsidRDefault="001F7A07">
            <w:pPr>
              <w:spacing w:after="0"/>
              <w:rPr>
                <w:rFonts w:ascii="Garamond" w:hAnsi="Garamond" w:cs="Calibri"/>
              </w:rPr>
            </w:pPr>
            <w:r>
              <w:rPr>
                <w:rFonts w:ascii="Garamond" w:hAnsi="Garamond" w:cs="Calibri"/>
              </w:rPr>
              <w:t>Codice Fiscale</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15265" w14:textId="77777777" w:rsidR="00B725FC" w:rsidRDefault="001F7A07">
            <w:pPr>
              <w:spacing w:after="0"/>
              <w:rPr>
                <w:rFonts w:ascii="Garamond" w:hAnsi="Garamond" w:cs="Calibri"/>
              </w:rPr>
            </w:pPr>
            <w:r>
              <w:rPr>
                <w:rFonts w:ascii="Garamond" w:hAnsi="Garamond" w:cs="Calibri"/>
              </w:rPr>
              <w:t>Ruolo</w:t>
            </w:r>
          </w:p>
        </w:tc>
      </w:tr>
      <w:tr w:rsidR="00B725FC" w14:paraId="3BCF85E1"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B439" w14:textId="77777777" w:rsidR="00B725FC" w:rsidRDefault="001F7A07">
            <w:pPr>
              <w:spacing w:after="0"/>
              <w:ind w:left="-251" w:firstLine="251"/>
              <w:rPr>
                <w:rFonts w:ascii="Garamond" w:hAnsi="Garamond" w:cs="Calibri"/>
              </w:rPr>
            </w:pPr>
            <w:r>
              <w:rPr>
                <w:rFonts w:ascii="Garamond" w:hAnsi="Garamond" w:cs="Calibri"/>
              </w:rPr>
              <w:t>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9DD6"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EFE40"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991F"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AF2C2"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D4AB"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75F1" w14:textId="77777777" w:rsidR="00B725FC" w:rsidRDefault="00B725FC">
            <w:pPr>
              <w:spacing w:after="0"/>
              <w:rPr>
                <w:rFonts w:ascii="Garamond" w:hAnsi="Garamond" w:cs="Calibri"/>
              </w:rPr>
            </w:pPr>
          </w:p>
        </w:tc>
      </w:tr>
      <w:tr w:rsidR="00B725FC" w14:paraId="7C3F1BD8"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CECC" w14:textId="77777777" w:rsidR="00B725FC" w:rsidRDefault="001F7A07">
            <w:pPr>
              <w:spacing w:after="0"/>
              <w:ind w:left="-251" w:firstLine="251"/>
              <w:rPr>
                <w:rFonts w:ascii="Garamond" w:hAnsi="Garamond" w:cs="Calibri"/>
              </w:rPr>
            </w:pPr>
            <w:r>
              <w:rPr>
                <w:rFonts w:ascii="Garamond" w:hAnsi="Garamond" w:cs="Calibri"/>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3B94"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83F1"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92F6"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BC1D"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68B9"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3FEC" w14:textId="77777777" w:rsidR="00B725FC" w:rsidRDefault="00B725FC">
            <w:pPr>
              <w:spacing w:after="0"/>
              <w:rPr>
                <w:rFonts w:ascii="Garamond" w:hAnsi="Garamond" w:cs="Calibri"/>
              </w:rPr>
            </w:pPr>
          </w:p>
        </w:tc>
      </w:tr>
      <w:tr w:rsidR="00B725FC" w14:paraId="00C61434"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28E1" w14:textId="77777777" w:rsidR="00B725FC" w:rsidRDefault="001F7A07">
            <w:pPr>
              <w:spacing w:after="0"/>
              <w:ind w:left="-251" w:firstLine="251"/>
              <w:rPr>
                <w:rFonts w:ascii="Garamond" w:hAnsi="Garamond" w:cs="Calibri"/>
              </w:rPr>
            </w:pPr>
            <w:r>
              <w:rPr>
                <w:rFonts w:ascii="Garamond" w:hAnsi="Garamond" w:cs="Calibri"/>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F981"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CBCB"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DD06"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0472"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7E61"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178C" w14:textId="77777777" w:rsidR="00B725FC" w:rsidRDefault="00B725FC">
            <w:pPr>
              <w:spacing w:after="0"/>
              <w:rPr>
                <w:rFonts w:ascii="Garamond" w:hAnsi="Garamond" w:cs="Calibri"/>
              </w:rPr>
            </w:pPr>
          </w:p>
        </w:tc>
      </w:tr>
      <w:tr w:rsidR="00B725FC" w14:paraId="3D1958E2"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C729" w14:textId="77777777" w:rsidR="00B725FC" w:rsidRDefault="001F7A07">
            <w:pPr>
              <w:spacing w:after="0"/>
              <w:ind w:left="-251" w:firstLine="251"/>
              <w:rPr>
                <w:rFonts w:ascii="Garamond" w:hAnsi="Garamond" w:cs="Calibri"/>
              </w:rPr>
            </w:pPr>
            <w:r>
              <w:rPr>
                <w:rFonts w:ascii="Garamond" w:hAnsi="Garamond" w:cs="Calibri"/>
              </w:rPr>
              <w:t>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598B"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21326"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50A1"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F054"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A9710"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24C4" w14:textId="77777777" w:rsidR="00B725FC" w:rsidRDefault="00B725FC">
            <w:pPr>
              <w:spacing w:after="0"/>
              <w:rPr>
                <w:rFonts w:ascii="Garamond" w:hAnsi="Garamond" w:cs="Calibri"/>
              </w:rPr>
            </w:pPr>
          </w:p>
        </w:tc>
      </w:tr>
      <w:tr w:rsidR="00B725FC" w14:paraId="14746B37"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9C50" w14:textId="77777777" w:rsidR="00B725FC" w:rsidRDefault="001F7A07">
            <w:pPr>
              <w:spacing w:after="0"/>
              <w:ind w:left="-251" w:firstLine="251"/>
              <w:rPr>
                <w:rFonts w:ascii="Garamond" w:hAnsi="Garamond" w:cs="Calibri"/>
              </w:rPr>
            </w:pPr>
            <w:r>
              <w:rPr>
                <w:rFonts w:ascii="Garamond" w:hAnsi="Garamond" w:cs="Calibri"/>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641B"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3EBE"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DE2E"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7EC6"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059B5"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E3E2F" w14:textId="77777777" w:rsidR="00B725FC" w:rsidRDefault="00B725FC">
            <w:pPr>
              <w:spacing w:after="0"/>
              <w:rPr>
                <w:rFonts w:ascii="Garamond" w:hAnsi="Garamond" w:cs="Calibri"/>
              </w:rPr>
            </w:pPr>
          </w:p>
        </w:tc>
      </w:tr>
      <w:tr w:rsidR="00B725FC" w14:paraId="68451FC8"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E429" w14:textId="77777777" w:rsidR="00B725FC" w:rsidRDefault="001F7A07">
            <w:pPr>
              <w:spacing w:after="0"/>
              <w:ind w:left="-251" w:firstLine="251"/>
              <w:rPr>
                <w:rFonts w:ascii="Garamond" w:hAnsi="Garamond" w:cs="Calibri"/>
              </w:rPr>
            </w:pPr>
            <w:r>
              <w:rPr>
                <w:rFonts w:ascii="Garamond" w:hAnsi="Garamond" w:cs="Calibri"/>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E829"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62FB"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1B37"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D344"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99B7"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DC4D" w14:textId="77777777" w:rsidR="00B725FC" w:rsidRDefault="00B725FC">
            <w:pPr>
              <w:spacing w:after="0"/>
              <w:rPr>
                <w:rFonts w:ascii="Garamond" w:hAnsi="Garamond" w:cs="Calibri"/>
              </w:rPr>
            </w:pPr>
          </w:p>
        </w:tc>
      </w:tr>
      <w:tr w:rsidR="00B725FC" w14:paraId="59F47BB8"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2322" w14:textId="77777777" w:rsidR="00B725FC" w:rsidRDefault="001F7A07">
            <w:pPr>
              <w:spacing w:after="0"/>
              <w:ind w:left="-251" w:firstLine="251"/>
              <w:rPr>
                <w:rFonts w:ascii="Garamond" w:hAnsi="Garamond" w:cs="Calibri"/>
              </w:rPr>
            </w:pPr>
            <w:r>
              <w:rPr>
                <w:rFonts w:ascii="Garamond" w:hAnsi="Garamond" w:cs="Calibri"/>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DA345"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78B0"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E3FB"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118B"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B0A1"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CDA2" w14:textId="77777777" w:rsidR="00B725FC" w:rsidRDefault="00B725FC">
            <w:pPr>
              <w:spacing w:after="0"/>
              <w:rPr>
                <w:rFonts w:ascii="Garamond" w:hAnsi="Garamond" w:cs="Calibri"/>
              </w:rPr>
            </w:pPr>
          </w:p>
        </w:tc>
      </w:tr>
      <w:tr w:rsidR="00B725FC" w14:paraId="6D5FB20A"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20B5" w14:textId="77777777" w:rsidR="00B725FC" w:rsidRDefault="001F7A07">
            <w:pPr>
              <w:spacing w:after="0"/>
              <w:ind w:left="-251" w:firstLine="251"/>
              <w:rPr>
                <w:rFonts w:ascii="Garamond" w:hAnsi="Garamond" w:cs="Calibri"/>
              </w:rPr>
            </w:pPr>
            <w:r>
              <w:rPr>
                <w:rFonts w:ascii="Garamond" w:hAnsi="Garamond" w:cs="Calibri"/>
              </w:rPr>
              <w:t>8</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7194"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32F4"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B7B9A"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AF4C"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EB3C0"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AEFC" w14:textId="77777777" w:rsidR="00B725FC" w:rsidRDefault="00B725FC">
            <w:pPr>
              <w:spacing w:after="0"/>
              <w:rPr>
                <w:rFonts w:ascii="Garamond" w:hAnsi="Garamond" w:cs="Calibri"/>
              </w:rPr>
            </w:pPr>
          </w:p>
        </w:tc>
      </w:tr>
      <w:tr w:rsidR="00B725FC" w14:paraId="310099D4"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E2831" w14:textId="77777777" w:rsidR="00B725FC" w:rsidRDefault="001F7A07">
            <w:pPr>
              <w:spacing w:after="0"/>
              <w:ind w:left="-251" w:firstLine="251"/>
              <w:rPr>
                <w:rFonts w:ascii="Garamond" w:hAnsi="Garamond" w:cs="Calibri"/>
              </w:rPr>
            </w:pPr>
            <w:r>
              <w:rPr>
                <w:rFonts w:ascii="Garamond" w:hAnsi="Garamond" w:cs="Calibri"/>
              </w:rPr>
              <w:t>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8B55"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62A2C"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CC236"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5E91"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CF6B"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27B2" w14:textId="77777777" w:rsidR="00B725FC" w:rsidRDefault="00B725FC">
            <w:pPr>
              <w:spacing w:after="0"/>
              <w:rPr>
                <w:rFonts w:ascii="Garamond" w:hAnsi="Garamond" w:cs="Calibri"/>
              </w:rPr>
            </w:pPr>
          </w:p>
        </w:tc>
      </w:tr>
      <w:tr w:rsidR="00B725FC" w14:paraId="5FD2D958"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1C66" w14:textId="77777777" w:rsidR="00B725FC" w:rsidRDefault="001F7A07">
            <w:pPr>
              <w:spacing w:after="0"/>
              <w:ind w:left="-251" w:firstLine="251"/>
              <w:rPr>
                <w:rFonts w:ascii="Garamond" w:hAnsi="Garamond" w:cs="Calibri"/>
              </w:rPr>
            </w:pPr>
            <w:r>
              <w:rPr>
                <w:rFonts w:ascii="Garamond" w:hAnsi="Garamond" w:cs="Calibri"/>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2B6" w14:textId="77777777" w:rsidR="00B725FC" w:rsidRDefault="00B725FC">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D7B1F" w14:textId="77777777" w:rsidR="00B725FC" w:rsidRDefault="00B725FC">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2748" w14:textId="77777777" w:rsidR="00B725FC" w:rsidRDefault="00B725FC">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8E3" w14:textId="77777777" w:rsidR="00B725FC" w:rsidRDefault="00B725FC">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4D3D" w14:textId="77777777" w:rsidR="00B725FC" w:rsidRDefault="00B725FC">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EFA8" w14:textId="77777777" w:rsidR="00B725FC" w:rsidRDefault="00B725FC">
            <w:pPr>
              <w:spacing w:after="0"/>
              <w:rPr>
                <w:rFonts w:ascii="Garamond" w:hAnsi="Garamond" w:cs="Calibri"/>
              </w:rPr>
            </w:pPr>
          </w:p>
        </w:tc>
      </w:tr>
    </w:tbl>
    <w:p w14:paraId="36E8F297" w14:textId="77777777" w:rsidR="00B725FC" w:rsidRDefault="00B725FC">
      <w:pPr>
        <w:jc w:val="both"/>
        <w:rPr>
          <w:rFonts w:ascii="Garamond" w:hAnsi="Garamond"/>
        </w:rPr>
      </w:pPr>
    </w:p>
    <w:p w14:paraId="21AF5ABB" w14:textId="77777777" w:rsidR="00B725FC" w:rsidRDefault="001F7A07">
      <w:pPr>
        <w:spacing w:line="360" w:lineRule="auto"/>
        <w:jc w:val="both"/>
        <w:rPr>
          <w:rFonts w:ascii="Garamond" w:hAnsi="Garamond"/>
          <w:b/>
          <w:bCs/>
          <w:i/>
          <w:iCs/>
        </w:rPr>
      </w:pPr>
      <w:r>
        <w:rPr>
          <w:rFonts w:ascii="Garamond" w:hAnsi="Garamond"/>
          <w:b/>
          <w:bCs/>
          <w:i/>
          <w:iCs/>
        </w:rPr>
        <w:t>OPPURE</w:t>
      </w:r>
    </w:p>
    <w:p w14:paraId="5F388389" w14:textId="77777777" w:rsidR="00B725FC" w:rsidRDefault="001F7A07">
      <w:pPr>
        <w:spacing w:line="360" w:lineRule="auto"/>
        <w:jc w:val="both"/>
        <w:rPr>
          <w:rFonts w:ascii="Garamond" w:hAnsi="Garamond"/>
        </w:rPr>
      </w:pPr>
      <w:r>
        <w:rPr>
          <w:rFonts w:ascii="Garamond" w:hAnsi="Garamond"/>
        </w:rPr>
        <w:t>che i dati identificativi dei soggetti di cui all’art. 94, commi 3 e 4, del D.Lgs. n. 36/2023 possono essere ricavati in modo aggiornato dalla seguente banca dati ufficiale o pubblico registro: ___________________________________________________;</w:t>
      </w:r>
    </w:p>
    <w:p w14:paraId="161B032D" w14:textId="77777777" w:rsidR="00B725FC" w:rsidRDefault="00B725FC">
      <w:pPr>
        <w:spacing w:line="360" w:lineRule="auto"/>
        <w:jc w:val="both"/>
        <w:rPr>
          <w:rFonts w:ascii="Garamond" w:hAnsi="Garamond"/>
        </w:rPr>
      </w:pPr>
    </w:p>
    <w:p w14:paraId="2555981C" w14:textId="77777777" w:rsidR="00B725FC" w:rsidRDefault="001F7A07">
      <w:pPr>
        <w:spacing w:line="360" w:lineRule="auto"/>
        <w:jc w:val="both"/>
        <w:rPr>
          <w:rFonts w:ascii="Garamond" w:hAnsi="Garamond"/>
          <w:b/>
          <w:bCs/>
        </w:rPr>
      </w:pPr>
      <w:r>
        <w:rPr>
          <w:rFonts w:ascii="Garamond" w:hAnsi="Garamond"/>
          <w:b/>
          <w:bCs/>
        </w:rPr>
        <w:t>A.</w:t>
      </w:r>
      <w:r>
        <w:rPr>
          <w:rFonts w:ascii="Garamond" w:hAnsi="Garamond"/>
          <w:b/>
          <w:bCs/>
        </w:rPr>
        <w:tab/>
        <w:t>MOTIVI LEGATI A CONDANNE PENALI AI SENSI DELLE DISPOSIZIONI NAZIONALI DI ATTUAZIONE DEI MOTIVI STABILITI DALL'ARTICOLO 57, PARAGRAFO 1, DELLA DIRETTIVA (ARTICOLO 94 COMMA 1 DEL D.LGS. 36/2023).</w:t>
      </w:r>
    </w:p>
    <w:p w14:paraId="5FB93DF1" w14:textId="77777777" w:rsidR="00B725FC" w:rsidRDefault="00B725FC">
      <w:pPr>
        <w:spacing w:line="360" w:lineRule="auto"/>
        <w:jc w:val="both"/>
        <w:rPr>
          <w:rFonts w:ascii="Garamond" w:hAnsi="Garamond"/>
        </w:rPr>
      </w:pPr>
    </w:p>
    <w:p w14:paraId="608A233C" w14:textId="77777777" w:rsidR="00B725FC" w:rsidRDefault="001F7A07">
      <w:pPr>
        <w:spacing w:line="360" w:lineRule="auto"/>
        <w:jc w:val="both"/>
      </w:pPr>
      <w:r>
        <w:rPr>
          <w:rFonts w:ascii="Garamond" w:hAnsi="Garamond"/>
          <w:b/>
          <w:bCs/>
        </w:rPr>
        <w:t>A.1)</w:t>
      </w:r>
      <w:r>
        <w:rPr>
          <w:rFonts w:ascii="Garamond" w:hAnsi="Garamond"/>
        </w:rPr>
        <w:t xml:space="preserve"> I soggetti di cui all’art. 94, commi 3 e 4 del Codice sono stati condannati con sentenza definitiva o decreto penale di condanna divenuto irrevocabile per uno dei motivi indicati al comma 1, dell’art. 94 del Codice con provvedimento pronunciato entro i termini stabiliti dall’art. 96. del Codice?</w:t>
      </w:r>
    </w:p>
    <w:p w14:paraId="2E76A916" w14:textId="77777777" w:rsidR="00B725FC" w:rsidRDefault="001F7A07">
      <w:pPr>
        <w:jc w:val="center"/>
        <w:rPr>
          <w:rFonts w:ascii="Garamond" w:hAnsi="Garamond"/>
        </w:rPr>
      </w:pPr>
      <w:r>
        <w:rPr>
          <w:rFonts w:ascii="Garamond" w:hAnsi="Garamond"/>
        </w:rPr>
        <w:t>SI [  ]                   NO [  ]</w:t>
      </w:r>
    </w:p>
    <w:p w14:paraId="1941873D" w14:textId="77777777" w:rsidR="00B725FC" w:rsidRDefault="001F7A07">
      <w:pPr>
        <w:jc w:val="both"/>
        <w:rPr>
          <w:rFonts w:ascii="Garamond" w:hAnsi="Garamond"/>
          <w:b/>
          <w:bCs/>
        </w:rPr>
      </w:pPr>
      <w:r>
        <w:rPr>
          <w:rFonts w:ascii="Garamond" w:hAnsi="Garamond"/>
          <w:b/>
          <w:bCs/>
        </w:rPr>
        <w:t xml:space="preserve">[barrare, di seguito, ove non ricorra la fattispecie] </w:t>
      </w:r>
    </w:p>
    <w:p w14:paraId="01EDE543" w14:textId="77777777" w:rsidR="00B725FC" w:rsidRDefault="00B725FC">
      <w:pPr>
        <w:jc w:val="both"/>
        <w:rPr>
          <w:rFonts w:ascii="Garamond" w:hAnsi="Garamond"/>
          <w:b/>
          <w:bCs/>
        </w:rPr>
      </w:pPr>
    </w:p>
    <w:p w14:paraId="1E80F45D" w14:textId="77777777" w:rsidR="00B725FC" w:rsidRDefault="001F7A07">
      <w:pPr>
        <w:jc w:val="both"/>
      </w:pPr>
      <w:r>
        <w:rPr>
          <w:rFonts w:ascii="Garamond" w:hAnsi="Garamond"/>
          <w:b/>
          <w:bCs/>
        </w:rPr>
        <w:t xml:space="preserve">             In caso affermativo</w:t>
      </w:r>
      <w:r>
        <w:rPr>
          <w:rFonts w:ascii="Garamond" w:hAnsi="Garamond"/>
        </w:rPr>
        <w:t xml:space="preserve">, indicare: </w:t>
      </w:r>
    </w:p>
    <w:p w14:paraId="542B5007" w14:textId="77777777" w:rsidR="00B725FC" w:rsidRDefault="001F7A07">
      <w:pPr>
        <w:spacing w:line="360" w:lineRule="auto"/>
        <w:jc w:val="both"/>
        <w:rPr>
          <w:rFonts w:ascii="Garamond" w:hAnsi="Garamond"/>
        </w:rPr>
      </w:pPr>
      <w:r>
        <w:rPr>
          <w:rFonts w:ascii="Garamond" w:hAnsi="Garamond"/>
        </w:rPr>
        <w:t>a) La data della condanna, del decreto penale di condanna, la relativa durata e il reato commesso tra quelli riportati all’articolo 94, comma 1, lettera da a) a h) del Codice e i motivi di condanna, la relativa durata e il reato commesso tra quelli riportati all’articolo 94, comma 1, lettera da a) a h) del Codice e i motivi di condanna:</w:t>
      </w:r>
    </w:p>
    <w:p w14:paraId="1CAA0EE3" w14:textId="77777777" w:rsidR="00B725FC" w:rsidRDefault="001F7A07">
      <w:pPr>
        <w:pStyle w:val="Paragrafoelenco"/>
        <w:numPr>
          <w:ilvl w:val="0"/>
          <w:numId w:val="3"/>
        </w:numPr>
        <w:spacing w:line="360" w:lineRule="auto"/>
        <w:jc w:val="both"/>
        <w:rPr>
          <w:rFonts w:ascii="Garamond" w:hAnsi="Garamond"/>
        </w:rPr>
      </w:pPr>
      <w:r>
        <w:rPr>
          <w:rFonts w:ascii="Garamond" w:hAnsi="Garamond"/>
        </w:rPr>
        <w:t>Data: [ ], durata [ ], lettera comma 1, articolo 94 [ ], motivi [  ]:</w:t>
      </w:r>
    </w:p>
    <w:p w14:paraId="4309D4FC" w14:textId="77777777" w:rsidR="00B725FC" w:rsidRDefault="001F7A07">
      <w:pPr>
        <w:spacing w:line="360" w:lineRule="auto"/>
        <w:jc w:val="both"/>
        <w:rPr>
          <w:rFonts w:ascii="Garamond" w:hAnsi="Garamond"/>
        </w:rPr>
      </w:pPr>
      <w:r>
        <w:rPr>
          <w:rFonts w:ascii="Garamond" w:hAnsi="Garamond"/>
        </w:rPr>
        <w:t xml:space="preserve">b) dati identificativi delle persone condannate [ ]; </w:t>
      </w:r>
    </w:p>
    <w:p w14:paraId="6B3C9C10" w14:textId="77777777" w:rsidR="00B725FC" w:rsidRDefault="001F7A07">
      <w:pPr>
        <w:pStyle w:val="Paragrafoelenco"/>
        <w:numPr>
          <w:ilvl w:val="0"/>
          <w:numId w:val="3"/>
        </w:numPr>
        <w:jc w:val="both"/>
        <w:rPr>
          <w:rFonts w:ascii="Garamond" w:hAnsi="Garamond"/>
        </w:rPr>
      </w:pPr>
      <w:r>
        <w:rPr>
          <w:rFonts w:ascii="Garamond" w:hAnsi="Garamond"/>
        </w:rPr>
        <w:t xml:space="preserve">[……] </w:t>
      </w:r>
    </w:p>
    <w:p w14:paraId="0F3C0DD2" w14:textId="77777777" w:rsidR="00B725FC" w:rsidRDefault="00B725FC">
      <w:pPr>
        <w:jc w:val="both"/>
        <w:rPr>
          <w:rFonts w:ascii="Garamond" w:hAnsi="Garamond"/>
        </w:rPr>
      </w:pPr>
    </w:p>
    <w:p w14:paraId="0DEAFC72" w14:textId="77777777" w:rsidR="00B725FC" w:rsidRDefault="001F7A07">
      <w:pPr>
        <w:jc w:val="both"/>
        <w:rPr>
          <w:rFonts w:ascii="Garamond" w:hAnsi="Garamond"/>
        </w:rPr>
      </w:pPr>
      <w:r>
        <w:rPr>
          <w:rFonts w:ascii="Garamond" w:hAnsi="Garamond"/>
        </w:rPr>
        <w:lastRenderedPageBreak/>
        <w:t>c) se stabilita direttamente nella sentenza di condanna la durata della pena accessoria, indicare:</w:t>
      </w:r>
    </w:p>
    <w:p w14:paraId="0AE35C03" w14:textId="77777777" w:rsidR="00B725FC" w:rsidRDefault="001F7A07">
      <w:pPr>
        <w:pStyle w:val="Paragrafoelenco"/>
        <w:numPr>
          <w:ilvl w:val="0"/>
          <w:numId w:val="3"/>
        </w:numPr>
        <w:jc w:val="both"/>
        <w:rPr>
          <w:rFonts w:ascii="Garamond" w:hAnsi="Garamond"/>
        </w:rPr>
      </w:pPr>
      <w:r>
        <w:rPr>
          <w:rFonts w:ascii="Garamond" w:hAnsi="Garamond"/>
        </w:rPr>
        <w:t>durata del periodo d'esclusione [..…], lettera comma1, articolo 94 [ ],</w:t>
      </w:r>
      <w:r>
        <w:rPr>
          <w:rFonts w:ascii="Garamond" w:hAnsi="Garamond"/>
        </w:rPr>
        <w:tab/>
      </w:r>
    </w:p>
    <w:p w14:paraId="4F4D9437" w14:textId="77777777" w:rsidR="00B725FC" w:rsidRDefault="001F7A07">
      <w:pPr>
        <w:spacing w:line="360" w:lineRule="auto"/>
        <w:jc w:val="both"/>
        <w:rPr>
          <w:rFonts w:ascii="Garamond" w:hAnsi="Garamond"/>
        </w:rPr>
      </w:pPr>
      <w:r>
        <w:rPr>
          <w:rFonts w:ascii="Garamond" w:hAnsi="Garamond"/>
        </w:rPr>
        <w:t>(se sono state adottate misure di self cleaning) In caso di sentenze di condanna, l'operatore economico ha adottato misure sufficienti a dimostrare la sua affidabilità nonostante l'esistenza di un pertinente motivo di esclusione (autodisciplina o “Self-Cleaning”, cfr. articolo 96)?</w:t>
      </w:r>
    </w:p>
    <w:p w14:paraId="6E3BD380" w14:textId="77777777" w:rsidR="00B725FC" w:rsidRDefault="001F7A07">
      <w:pPr>
        <w:jc w:val="center"/>
        <w:rPr>
          <w:rFonts w:ascii="Garamond" w:hAnsi="Garamond"/>
        </w:rPr>
      </w:pPr>
      <w:bookmarkStart w:id="0" w:name="_Hlk148533478"/>
      <w:r>
        <w:rPr>
          <w:rFonts w:ascii="Garamond" w:hAnsi="Garamond"/>
        </w:rPr>
        <w:t>SI [  ]                   NO [  ]</w:t>
      </w:r>
    </w:p>
    <w:bookmarkEnd w:id="0"/>
    <w:p w14:paraId="082DC752" w14:textId="77777777" w:rsidR="00B725FC" w:rsidRDefault="001F7A07">
      <w:pPr>
        <w:jc w:val="both"/>
        <w:rPr>
          <w:rFonts w:ascii="Garamond" w:hAnsi="Garamond"/>
          <w:b/>
          <w:bCs/>
        </w:rPr>
      </w:pPr>
      <w:r>
        <w:rPr>
          <w:rFonts w:ascii="Garamond" w:hAnsi="Garamond"/>
          <w:b/>
          <w:bCs/>
        </w:rPr>
        <w:t xml:space="preserve">[barrare, di seguito, ove non ricorra la fattispecie] </w:t>
      </w:r>
    </w:p>
    <w:p w14:paraId="5F4444F7" w14:textId="77777777" w:rsidR="00B725FC" w:rsidRDefault="001F7A07">
      <w:pPr>
        <w:spacing w:line="360" w:lineRule="auto"/>
        <w:jc w:val="both"/>
        <w:rPr>
          <w:rFonts w:ascii="Garamond" w:hAnsi="Garamond"/>
          <w:b/>
          <w:bCs/>
        </w:rPr>
      </w:pPr>
      <w:r>
        <w:rPr>
          <w:rFonts w:ascii="Garamond" w:hAnsi="Garamond"/>
          <w:b/>
          <w:bCs/>
        </w:rPr>
        <w:t xml:space="preserve">In caso affermativo, indicare: </w:t>
      </w:r>
    </w:p>
    <w:p w14:paraId="5916B010" w14:textId="77777777" w:rsidR="00B725FC" w:rsidRDefault="001F7A07">
      <w:pPr>
        <w:pStyle w:val="Paragrafoelenco"/>
        <w:numPr>
          <w:ilvl w:val="0"/>
          <w:numId w:val="4"/>
        </w:numPr>
        <w:spacing w:line="360" w:lineRule="auto"/>
        <w:ind w:left="709" w:hanging="709"/>
        <w:jc w:val="both"/>
        <w:rPr>
          <w:rFonts w:ascii="Garamond" w:hAnsi="Garamond"/>
        </w:rPr>
      </w:pPr>
      <w:r>
        <w:rPr>
          <w:rFonts w:ascii="Garamond" w:hAnsi="Garamond"/>
        </w:rPr>
        <w:t>la sentenza di condanna definitiva ha riconosciuto l’attenuante della collaborazione come definita dalle singole fattispecie di reato?</w:t>
      </w:r>
    </w:p>
    <w:p w14:paraId="566D4B13" w14:textId="77777777" w:rsidR="00B725FC" w:rsidRDefault="001F7A07">
      <w:pPr>
        <w:pStyle w:val="Paragrafoelenco"/>
        <w:ind w:left="1843" w:hanging="1770"/>
        <w:jc w:val="center"/>
        <w:rPr>
          <w:rFonts w:ascii="Garamond" w:hAnsi="Garamond"/>
        </w:rPr>
      </w:pPr>
      <w:bookmarkStart w:id="1" w:name="_Hlk148533570"/>
      <w:r>
        <w:rPr>
          <w:rFonts w:ascii="Garamond" w:hAnsi="Garamond"/>
        </w:rPr>
        <w:t>SI [  ]                   NO [  ]</w:t>
      </w:r>
    </w:p>
    <w:bookmarkEnd w:id="1"/>
    <w:p w14:paraId="39E5FC02" w14:textId="77777777" w:rsidR="00B725FC" w:rsidRDefault="00B725FC">
      <w:pPr>
        <w:pStyle w:val="Paragrafoelenco"/>
        <w:ind w:left="1843" w:hanging="1770"/>
        <w:jc w:val="center"/>
        <w:rPr>
          <w:rFonts w:ascii="Garamond" w:hAnsi="Garamond"/>
        </w:rPr>
      </w:pPr>
    </w:p>
    <w:p w14:paraId="4701A5FA" w14:textId="77777777" w:rsidR="00B725FC" w:rsidRDefault="001F7A07">
      <w:pPr>
        <w:spacing w:line="360" w:lineRule="auto"/>
        <w:jc w:val="both"/>
        <w:rPr>
          <w:rFonts w:ascii="Garamond" w:hAnsi="Garamond"/>
        </w:rPr>
      </w:pPr>
      <w:r>
        <w:rPr>
          <w:rFonts w:ascii="Garamond" w:hAnsi="Garamond"/>
        </w:rPr>
        <w:t>2)</w:t>
      </w:r>
      <w:r>
        <w:rPr>
          <w:rFonts w:ascii="Garamond" w:hAnsi="Garamond"/>
        </w:rPr>
        <w:tab/>
        <w:t>in caso di risposta affermativa per le ipotesi 1) i soggetti di cui all’art. 94, comma 3 e 4, del Codice:</w:t>
      </w:r>
    </w:p>
    <w:p w14:paraId="25494C14" w14:textId="77777777" w:rsidR="00B725FC" w:rsidRDefault="001F7A07">
      <w:pPr>
        <w:spacing w:line="360" w:lineRule="auto"/>
        <w:jc w:val="both"/>
        <w:rPr>
          <w:rFonts w:ascii="Garamond" w:hAnsi="Garamond"/>
        </w:rPr>
      </w:pPr>
      <w:r>
        <w:rPr>
          <w:rFonts w:ascii="Garamond" w:hAnsi="Garamond"/>
        </w:rPr>
        <w:t>-</w:t>
      </w:r>
      <w:r>
        <w:rPr>
          <w:rFonts w:ascii="Garamond" w:hAnsi="Garamond"/>
        </w:rPr>
        <w:tab/>
        <w:t>hanno risarcito interamente il danno?</w:t>
      </w:r>
    </w:p>
    <w:p w14:paraId="07F85018" w14:textId="77777777" w:rsidR="00B725FC" w:rsidRDefault="001F7A07">
      <w:pPr>
        <w:pStyle w:val="Paragrafoelenco"/>
        <w:ind w:left="1843" w:hanging="1770"/>
        <w:jc w:val="center"/>
        <w:rPr>
          <w:rFonts w:ascii="Garamond" w:hAnsi="Garamond"/>
        </w:rPr>
      </w:pPr>
      <w:r>
        <w:rPr>
          <w:rFonts w:ascii="Garamond" w:hAnsi="Garamond"/>
        </w:rPr>
        <w:t>SI [  ]                   NO [  ]</w:t>
      </w:r>
    </w:p>
    <w:p w14:paraId="5C255E5E" w14:textId="77777777" w:rsidR="00B725FC" w:rsidRDefault="001F7A07">
      <w:pPr>
        <w:spacing w:line="360" w:lineRule="auto"/>
        <w:jc w:val="both"/>
        <w:rPr>
          <w:rFonts w:ascii="Garamond" w:hAnsi="Garamond"/>
        </w:rPr>
      </w:pPr>
      <w:r>
        <w:rPr>
          <w:rFonts w:ascii="Garamond" w:hAnsi="Garamond"/>
        </w:rPr>
        <w:t>-</w:t>
      </w:r>
      <w:r>
        <w:rPr>
          <w:rFonts w:ascii="Garamond" w:hAnsi="Garamond"/>
        </w:rPr>
        <w:tab/>
        <w:t>si sono impegnati formalmente a risarcire il danno?</w:t>
      </w:r>
    </w:p>
    <w:p w14:paraId="20A21816" w14:textId="77777777" w:rsidR="00B725FC" w:rsidRDefault="001F7A07">
      <w:pPr>
        <w:pStyle w:val="Paragrafoelenco"/>
        <w:ind w:left="1843" w:hanging="1770"/>
        <w:jc w:val="center"/>
        <w:rPr>
          <w:rFonts w:ascii="Garamond" w:hAnsi="Garamond"/>
        </w:rPr>
      </w:pPr>
      <w:r>
        <w:rPr>
          <w:rFonts w:ascii="Garamond" w:hAnsi="Garamond"/>
        </w:rPr>
        <w:t>SI [  ]                   NO [  ]</w:t>
      </w:r>
    </w:p>
    <w:p w14:paraId="0582D8F7" w14:textId="77777777" w:rsidR="00B725FC" w:rsidRDefault="00B725FC">
      <w:pPr>
        <w:pStyle w:val="Paragrafoelenco"/>
        <w:ind w:left="1843" w:hanging="1770"/>
        <w:jc w:val="center"/>
        <w:rPr>
          <w:rFonts w:ascii="Garamond" w:hAnsi="Garamond"/>
        </w:rPr>
      </w:pPr>
    </w:p>
    <w:p w14:paraId="07CA2E76" w14:textId="77777777" w:rsidR="00B725FC" w:rsidRDefault="001F7A07">
      <w:pPr>
        <w:spacing w:line="360" w:lineRule="auto"/>
        <w:ind w:left="709" w:hanging="709"/>
        <w:jc w:val="both"/>
        <w:rPr>
          <w:rFonts w:ascii="Garamond" w:hAnsi="Garamond"/>
        </w:rPr>
      </w:pPr>
      <w:r>
        <w:rPr>
          <w:rFonts w:ascii="Garamond" w:hAnsi="Garamond"/>
        </w:rPr>
        <w:t>2)</w:t>
      </w:r>
      <w:r>
        <w:rPr>
          <w:rFonts w:ascii="Garamond" w:hAnsi="Garamond"/>
        </w:rPr>
        <w:tab/>
        <w:t>per le ipotesi 1) l’operatore economico ha adottato misure di carattere tecnico o organizzativo e relativi al personale idonei a prevenire ulteriori illeciti o reati?</w:t>
      </w:r>
    </w:p>
    <w:p w14:paraId="72651737" w14:textId="77777777" w:rsidR="00B725FC" w:rsidRDefault="001F7A07">
      <w:pPr>
        <w:jc w:val="center"/>
        <w:rPr>
          <w:rFonts w:ascii="Garamond" w:hAnsi="Garamond"/>
        </w:rPr>
      </w:pPr>
      <w:r>
        <w:rPr>
          <w:rFonts w:ascii="Garamond" w:hAnsi="Garamond"/>
        </w:rPr>
        <w:t>SI [  ]                   NO [  ]</w:t>
      </w:r>
    </w:p>
    <w:p w14:paraId="2B389B95" w14:textId="77777777" w:rsidR="00B725FC" w:rsidRDefault="00B725FC">
      <w:pPr>
        <w:jc w:val="center"/>
        <w:rPr>
          <w:rFonts w:ascii="Garamond" w:hAnsi="Garamond"/>
        </w:rPr>
      </w:pPr>
    </w:p>
    <w:p w14:paraId="35B56DAF" w14:textId="77777777" w:rsidR="00B725FC" w:rsidRDefault="001F7A07">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0C3DA227" w14:textId="77777777" w:rsidR="00B725FC" w:rsidRDefault="001F7A07">
      <w:pPr>
        <w:spacing w:line="360" w:lineRule="auto"/>
        <w:jc w:val="both"/>
        <w:rPr>
          <w:rFonts w:ascii="Garamond" w:hAnsi="Garamond"/>
          <w:iCs/>
        </w:rPr>
      </w:pPr>
      <w:r>
        <w:rPr>
          <w:rFonts w:ascii="Garamond" w:hAnsi="Garamond"/>
          <w:iCs/>
        </w:rPr>
        <w:t xml:space="preserve">[……..…][…….…][……..…][……..…]  </w:t>
      </w:r>
    </w:p>
    <w:p w14:paraId="338261E6" w14:textId="77777777" w:rsidR="00B725FC" w:rsidRDefault="001F7A07">
      <w:pPr>
        <w:spacing w:line="360" w:lineRule="auto"/>
        <w:jc w:val="both"/>
        <w:rPr>
          <w:rFonts w:ascii="Garamond" w:hAnsi="Garamond"/>
        </w:rPr>
      </w:pPr>
      <w:r>
        <w:rPr>
          <w:rFonts w:ascii="Garamond" w:hAnsi="Garamond"/>
        </w:rPr>
        <w:t>(se non sono state adottate misure di self cleaning) In caso di sentenze di condanna, l'operatore economico si è trovato nell’impossibilità di adottare misure di autodisciplina o “Self-Cleaning” prima della presentazione della domanda?</w:t>
      </w:r>
    </w:p>
    <w:p w14:paraId="2BF28315" w14:textId="77777777" w:rsidR="00B725FC" w:rsidRDefault="001F7A07">
      <w:pPr>
        <w:spacing w:line="360" w:lineRule="auto"/>
        <w:jc w:val="center"/>
        <w:rPr>
          <w:rFonts w:ascii="Garamond" w:hAnsi="Garamond"/>
        </w:rPr>
      </w:pPr>
      <w:r>
        <w:rPr>
          <w:rFonts w:ascii="Garamond" w:hAnsi="Garamond"/>
        </w:rPr>
        <w:t>SI [  ]                   NO [  ]</w:t>
      </w:r>
    </w:p>
    <w:p w14:paraId="119B7DE5" w14:textId="77777777" w:rsidR="00B725FC" w:rsidRDefault="001F7A07">
      <w:pPr>
        <w:spacing w:line="360" w:lineRule="auto"/>
        <w:jc w:val="both"/>
        <w:rPr>
          <w:rFonts w:ascii="Garamond" w:hAnsi="Garamond"/>
        </w:rPr>
      </w:pPr>
      <w:r>
        <w:rPr>
          <w:rFonts w:ascii="Garamond" w:hAnsi="Garamond"/>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153975B0" w14:textId="77777777" w:rsidR="00B725FC" w:rsidRDefault="00B725FC">
      <w:pPr>
        <w:spacing w:line="360" w:lineRule="auto"/>
        <w:jc w:val="both"/>
        <w:rPr>
          <w:rFonts w:ascii="Garamond" w:hAnsi="Garamond"/>
          <w:b/>
          <w:bCs/>
        </w:rPr>
      </w:pPr>
    </w:p>
    <w:p w14:paraId="58649CF4" w14:textId="77777777" w:rsidR="00B725FC" w:rsidRDefault="001F7A07">
      <w:pPr>
        <w:spacing w:line="360" w:lineRule="auto"/>
        <w:jc w:val="both"/>
        <w:rPr>
          <w:rFonts w:ascii="Garamond" w:hAnsi="Garamond"/>
          <w:b/>
          <w:bCs/>
        </w:rPr>
      </w:pPr>
      <w:r>
        <w:rPr>
          <w:rFonts w:ascii="Garamond" w:hAnsi="Garamond"/>
          <w:b/>
          <w:bCs/>
        </w:rPr>
        <w:t>B: MOTIVI LEGATI AL PAGAMENTO DI IMPOSTE O CONTRIBUTI PREVIDENZIALI (ARTICOLI 94, COMMA 6, E 95 COMMA 2 DEL CODICE).</w:t>
      </w:r>
    </w:p>
    <w:p w14:paraId="26E62970" w14:textId="77777777" w:rsidR="00B725FC" w:rsidRDefault="001F7A07">
      <w:pPr>
        <w:spacing w:line="360" w:lineRule="auto"/>
        <w:jc w:val="both"/>
        <w:rPr>
          <w:rFonts w:ascii="Garamond" w:hAnsi="Garamond"/>
        </w:rPr>
      </w:pPr>
      <w:r>
        <w:rPr>
          <w:rFonts w:ascii="Garamond" w:hAnsi="Garamond"/>
        </w:rPr>
        <w:t>B.1 L'operatore economico ha soddisfatto tutti gli obblighi relativi al pagamento di imposte, tasse o contributi previdenziali, sia nel paese dove è stabilito sia nello Stato membro della stazione appaltante, se diverso dal paese di stabilimento?</w:t>
      </w:r>
    </w:p>
    <w:p w14:paraId="66D07DA2" w14:textId="77777777" w:rsidR="00B725FC" w:rsidRDefault="001F7A07">
      <w:pPr>
        <w:jc w:val="center"/>
        <w:rPr>
          <w:rFonts w:ascii="Garamond" w:hAnsi="Garamond"/>
          <w:iCs/>
          <w:color w:val="000000"/>
        </w:rPr>
      </w:pPr>
      <w:r>
        <w:rPr>
          <w:rFonts w:ascii="Garamond" w:hAnsi="Garamond"/>
          <w:iCs/>
          <w:color w:val="000000"/>
        </w:rPr>
        <w:t>SI [ ]                   NO [ ]</w:t>
      </w:r>
    </w:p>
    <w:p w14:paraId="6770A8C9" w14:textId="77777777" w:rsidR="00B725FC" w:rsidRDefault="001F7A07">
      <w:pPr>
        <w:jc w:val="both"/>
        <w:rPr>
          <w:rFonts w:ascii="Garamond" w:hAnsi="Garamond"/>
          <w:b/>
          <w:bCs/>
        </w:rPr>
      </w:pPr>
      <w:r>
        <w:rPr>
          <w:rFonts w:ascii="Garamond" w:hAnsi="Garamond"/>
          <w:b/>
          <w:bCs/>
        </w:rPr>
        <w:t xml:space="preserve">[barrare, di seguito, ove non ricorra la fattispecie] </w:t>
      </w:r>
    </w:p>
    <w:p w14:paraId="6808074D" w14:textId="77777777" w:rsidR="00B725FC" w:rsidRDefault="001F7A07">
      <w:pPr>
        <w:jc w:val="both"/>
      </w:pPr>
      <w:r>
        <w:rPr>
          <w:rFonts w:ascii="Garamond" w:hAnsi="Garamond"/>
          <w:b/>
          <w:bCs/>
        </w:rPr>
        <w:t>In caso negativo</w:t>
      </w:r>
      <w:r>
        <w:rPr>
          <w:rFonts w:ascii="Garamond" w:hAnsi="Garamond"/>
        </w:rPr>
        <w:t>, indicare:</w:t>
      </w:r>
    </w:p>
    <w:p w14:paraId="170CFE79" w14:textId="77777777" w:rsidR="00B725FC" w:rsidRDefault="001F7A07">
      <w:pPr>
        <w:pStyle w:val="Paragrafoelenco"/>
        <w:numPr>
          <w:ilvl w:val="0"/>
          <w:numId w:val="5"/>
        </w:numPr>
        <w:jc w:val="both"/>
        <w:rPr>
          <w:rFonts w:ascii="Garamond" w:hAnsi="Garamond"/>
        </w:rPr>
      </w:pPr>
      <w:r>
        <w:rPr>
          <w:rFonts w:ascii="Garamond" w:hAnsi="Garamond"/>
        </w:rPr>
        <w:t>Paese o Stato membro interessato</w:t>
      </w:r>
    </w:p>
    <w:p w14:paraId="688B3834" w14:textId="77777777" w:rsidR="00B725FC" w:rsidRDefault="001F7A07">
      <w:pPr>
        <w:autoSpaceDE w:val="0"/>
        <w:spacing w:after="0"/>
        <w:ind w:left="1843" w:hanging="1843"/>
        <w:jc w:val="center"/>
      </w:pPr>
      <w:r>
        <w:rPr>
          <w:rFonts w:ascii="Times New Roman" w:hAnsi="Times New Roman"/>
          <w:b/>
          <w:bCs/>
          <w:iCs/>
          <w:color w:val="000000"/>
        </w:rPr>
        <w:t xml:space="preserve">             </w:t>
      </w:r>
      <w:r>
        <w:rPr>
          <w:rFonts w:ascii="Garamond" w:hAnsi="Garamond"/>
          <w:iCs/>
          <w:color w:val="000000"/>
        </w:rPr>
        <w:t>Imposte/tasse [………..…] Contributi previdenziali [………..…]</w:t>
      </w:r>
    </w:p>
    <w:p w14:paraId="3FF81156" w14:textId="77777777" w:rsidR="00B725FC" w:rsidRDefault="00B725FC">
      <w:pPr>
        <w:pStyle w:val="Paragrafoelenco"/>
        <w:autoSpaceDE w:val="0"/>
        <w:spacing w:after="0"/>
        <w:rPr>
          <w:rFonts w:ascii="Garamond" w:hAnsi="Garamond"/>
          <w:b/>
          <w:bCs/>
          <w:iCs/>
          <w:color w:val="000000"/>
        </w:rPr>
      </w:pPr>
    </w:p>
    <w:p w14:paraId="2ABDE00B" w14:textId="77777777" w:rsidR="00B725FC" w:rsidRDefault="001F7A07">
      <w:pPr>
        <w:pStyle w:val="Paragrafoelenco"/>
        <w:numPr>
          <w:ilvl w:val="0"/>
          <w:numId w:val="5"/>
        </w:numPr>
        <w:jc w:val="both"/>
        <w:rPr>
          <w:rFonts w:ascii="Garamond" w:hAnsi="Garamond"/>
        </w:rPr>
      </w:pPr>
      <w:r>
        <w:rPr>
          <w:rFonts w:ascii="Garamond" w:hAnsi="Garamond"/>
        </w:rPr>
        <w:t>Di quale importo si tratta</w:t>
      </w:r>
    </w:p>
    <w:p w14:paraId="5148CAA1" w14:textId="77777777" w:rsidR="00B725FC" w:rsidRDefault="001F7A07">
      <w:pPr>
        <w:pStyle w:val="Paragrafoelenco"/>
        <w:autoSpaceDE w:val="0"/>
        <w:spacing w:after="0"/>
        <w:rPr>
          <w:rFonts w:ascii="Garamond" w:hAnsi="Garamond"/>
          <w:b/>
          <w:bCs/>
          <w:iCs/>
          <w:color w:val="000000"/>
        </w:rPr>
      </w:pPr>
      <w:r>
        <w:rPr>
          <w:rFonts w:ascii="Garamond" w:hAnsi="Garamond"/>
          <w:b/>
          <w:bCs/>
          <w:iCs/>
          <w:color w:val="000000"/>
        </w:rPr>
        <w:t xml:space="preserve">                    </w:t>
      </w:r>
    </w:p>
    <w:p w14:paraId="70926B03" w14:textId="77777777" w:rsidR="00B725FC" w:rsidRDefault="001F7A07">
      <w:pPr>
        <w:pStyle w:val="Paragrafoelenco"/>
        <w:autoSpaceDE w:val="0"/>
        <w:spacing w:after="0"/>
        <w:jc w:val="center"/>
        <w:rPr>
          <w:rFonts w:ascii="Garamond" w:hAnsi="Garamond"/>
          <w:iCs/>
          <w:color w:val="000000"/>
        </w:rPr>
      </w:pPr>
      <w:r>
        <w:rPr>
          <w:rFonts w:ascii="Garamond" w:hAnsi="Garamond"/>
          <w:iCs/>
          <w:color w:val="000000"/>
        </w:rPr>
        <w:t>Imposte/tasse [………..…] Contributi previdenziali [………..…]</w:t>
      </w:r>
    </w:p>
    <w:p w14:paraId="3C203AD7" w14:textId="77777777" w:rsidR="00B725FC" w:rsidRDefault="00B725FC">
      <w:pPr>
        <w:pStyle w:val="Paragrafoelenco"/>
        <w:autoSpaceDE w:val="0"/>
        <w:spacing w:after="0"/>
        <w:rPr>
          <w:rFonts w:ascii="Garamond" w:hAnsi="Garamond"/>
          <w:b/>
          <w:bCs/>
          <w:iCs/>
          <w:color w:val="000000"/>
        </w:rPr>
      </w:pPr>
    </w:p>
    <w:p w14:paraId="3B7E218C" w14:textId="77777777" w:rsidR="00B725FC" w:rsidRDefault="001F7A07">
      <w:pPr>
        <w:ind w:firstLine="426"/>
        <w:jc w:val="both"/>
        <w:rPr>
          <w:rFonts w:ascii="Garamond" w:hAnsi="Garamond"/>
        </w:rPr>
      </w:pPr>
      <w:r>
        <w:rPr>
          <w:rFonts w:ascii="Garamond" w:hAnsi="Garamond"/>
        </w:rPr>
        <w:t>c) Come è stata stabilita tale inottemperanza:</w:t>
      </w:r>
    </w:p>
    <w:p w14:paraId="70D9D0B9" w14:textId="77777777" w:rsidR="00B725FC" w:rsidRDefault="001F7A07">
      <w:pPr>
        <w:jc w:val="both"/>
        <w:rPr>
          <w:rFonts w:ascii="Garamond" w:hAnsi="Garamond"/>
        </w:rPr>
      </w:pPr>
      <w:r>
        <w:rPr>
          <w:rFonts w:ascii="Garamond" w:hAnsi="Garamond"/>
        </w:rPr>
        <w:t xml:space="preserve">     1) Mediante una decisione   giudiziaria o amministrativa:</w:t>
      </w:r>
    </w:p>
    <w:p w14:paraId="6F293361" w14:textId="77777777" w:rsidR="00B725FC" w:rsidRDefault="001F7A07">
      <w:pPr>
        <w:autoSpaceDE w:val="0"/>
        <w:spacing w:after="0"/>
        <w:jc w:val="center"/>
        <w:rPr>
          <w:rFonts w:ascii="Garamond" w:hAnsi="Garamond"/>
          <w:iCs/>
          <w:color w:val="000000"/>
        </w:rPr>
      </w:pPr>
      <w:r>
        <w:rPr>
          <w:rFonts w:ascii="Garamond" w:hAnsi="Garamond"/>
          <w:iCs/>
          <w:color w:val="000000"/>
        </w:rPr>
        <w:t>Imposte / tasse c.1) [ ] Sì [ ] No</w:t>
      </w:r>
    </w:p>
    <w:p w14:paraId="1AA4F8EA" w14:textId="77777777" w:rsidR="00B725FC" w:rsidRDefault="00B725FC">
      <w:pPr>
        <w:autoSpaceDE w:val="0"/>
        <w:spacing w:after="0"/>
        <w:jc w:val="center"/>
        <w:rPr>
          <w:rFonts w:ascii="Garamond" w:hAnsi="Garamond"/>
          <w:iCs/>
          <w:color w:val="000000"/>
        </w:rPr>
      </w:pPr>
    </w:p>
    <w:p w14:paraId="45EDF968" w14:textId="77777777" w:rsidR="00B725FC" w:rsidRDefault="001F7A07">
      <w:pPr>
        <w:autoSpaceDE w:val="0"/>
        <w:spacing w:after="0"/>
        <w:jc w:val="center"/>
        <w:rPr>
          <w:rFonts w:ascii="Garamond" w:hAnsi="Garamond"/>
          <w:iCs/>
          <w:color w:val="000000"/>
        </w:rPr>
      </w:pPr>
      <w:r>
        <w:rPr>
          <w:rFonts w:ascii="Garamond" w:hAnsi="Garamond"/>
          <w:iCs/>
          <w:color w:val="000000"/>
        </w:rPr>
        <w:t>Contributi previdenziali c.1) [ ] Sì [ ] No</w:t>
      </w:r>
    </w:p>
    <w:p w14:paraId="5585E0CC" w14:textId="77777777" w:rsidR="00B725FC" w:rsidRDefault="00B725FC">
      <w:pPr>
        <w:jc w:val="both"/>
        <w:rPr>
          <w:rFonts w:ascii="Garamond" w:hAnsi="Garamond"/>
        </w:rPr>
      </w:pPr>
    </w:p>
    <w:p w14:paraId="0C0DE008" w14:textId="77777777" w:rsidR="00B725FC" w:rsidRDefault="001F7A07">
      <w:pPr>
        <w:jc w:val="both"/>
        <w:rPr>
          <w:rFonts w:ascii="Garamond" w:hAnsi="Garamond"/>
        </w:rPr>
      </w:pPr>
      <w:r>
        <w:rPr>
          <w:rFonts w:ascii="Garamond" w:hAnsi="Garamond"/>
        </w:rPr>
        <w:t>– Tale decisione è definitiva e vincolante?</w:t>
      </w:r>
    </w:p>
    <w:p w14:paraId="0B58584B" w14:textId="77777777" w:rsidR="00B725FC" w:rsidRDefault="001F7A07">
      <w:pPr>
        <w:autoSpaceDE w:val="0"/>
        <w:spacing w:after="0"/>
        <w:jc w:val="center"/>
        <w:rPr>
          <w:rFonts w:ascii="Garamond" w:hAnsi="Garamond"/>
          <w:iCs/>
          <w:color w:val="000000"/>
        </w:rPr>
      </w:pPr>
      <w:r>
        <w:rPr>
          <w:rFonts w:ascii="Garamond" w:hAnsi="Garamond"/>
          <w:iCs/>
          <w:color w:val="000000"/>
        </w:rPr>
        <w:t>Imposte / tasse c.1) [ ] Sì [ ] No</w:t>
      </w:r>
    </w:p>
    <w:p w14:paraId="573FF05D" w14:textId="77777777" w:rsidR="00B725FC" w:rsidRDefault="00B725FC">
      <w:pPr>
        <w:autoSpaceDE w:val="0"/>
        <w:spacing w:after="0"/>
        <w:jc w:val="center"/>
        <w:rPr>
          <w:rFonts w:ascii="Garamond" w:hAnsi="Garamond"/>
          <w:iCs/>
          <w:color w:val="000000"/>
        </w:rPr>
      </w:pPr>
    </w:p>
    <w:p w14:paraId="4AF505B0" w14:textId="77777777" w:rsidR="00B725FC" w:rsidRDefault="001F7A07">
      <w:pPr>
        <w:autoSpaceDE w:val="0"/>
        <w:spacing w:after="0"/>
        <w:jc w:val="center"/>
        <w:rPr>
          <w:rFonts w:ascii="Garamond" w:hAnsi="Garamond"/>
          <w:iCs/>
          <w:color w:val="000000"/>
        </w:rPr>
      </w:pPr>
      <w:r>
        <w:rPr>
          <w:rFonts w:ascii="Garamond" w:hAnsi="Garamond"/>
          <w:iCs/>
          <w:color w:val="000000"/>
        </w:rPr>
        <w:t>Contributi previdenziali c.1) [ ] Sì [ ] No</w:t>
      </w:r>
    </w:p>
    <w:p w14:paraId="34E80BFA" w14:textId="77777777" w:rsidR="00B725FC" w:rsidRDefault="00B725FC">
      <w:pPr>
        <w:autoSpaceDE w:val="0"/>
        <w:spacing w:after="0"/>
        <w:jc w:val="center"/>
        <w:rPr>
          <w:rFonts w:ascii="Garamond" w:hAnsi="Garamond"/>
          <w:iCs/>
          <w:color w:val="000000"/>
        </w:rPr>
      </w:pPr>
    </w:p>
    <w:p w14:paraId="452043E5" w14:textId="77777777" w:rsidR="00B725FC" w:rsidRDefault="00B725FC">
      <w:pPr>
        <w:jc w:val="both"/>
        <w:rPr>
          <w:rFonts w:ascii="Garamond" w:hAnsi="Garamond"/>
        </w:rPr>
      </w:pPr>
    </w:p>
    <w:p w14:paraId="01D98C60" w14:textId="77777777" w:rsidR="00B725FC" w:rsidRDefault="001F7A07">
      <w:pPr>
        <w:jc w:val="both"/>
        <w:rPr>
          <w:rFonts w:ascii="Garamond" w:hAnsi="Garamond"/>
        </w:rPr>
      </w:pPr>
      <w:r>
        <w:rPr>
          <w:rFonts w:ascii="Garamond" w:hAnsi="Garamond"/>
        </w:rPr>
        <w:t>– Indicare la data della sentenza di condanna o della decisione.</w:t>
      </w:r>
    </w:p>
    <w:p w14:paraId="11EAECBC" w14:textId="77777777" w:rsidR="00B725FC" w:rsidRDefault="001F7A07">
      <w:pPr>
        <w:autoSpaceDE w:val="0"/>
        <w:spacing w:after="0"/>
        <w:jc w:val="center"/>
        <w:rPr>
          <w:rFonts w:ascii="Garamond" w:hAnsi="Garamond"/>
          <w:iCs/>
          <w:color w:val="000000"/>
        </w:rPr>
      </w:pPr>
      <w:r>
        <w:rPr>
          <w:rFonts w:ascii="Garamond" w:hAnsi="Garamond"/>
          <w:iCs/>
          <w:color w:val="000000"/>
        </w:rPr>
        <w:t>Imposte / tasse [………..…]</w:t>
      </w:r>
    </w:p>
    <w:p w14:paraId="7C88A211" w14:textId="77777777" w:rsidR="00B725FC" w:rsidRDefault="00B725FC">
      <w:pPr>
        <w:autoSpaceDE w:val="0"/>
        <w:spacing w:after="0"/>
        <w:jc w:val="center"/>
        <w:rPr>
          <w:rFonts w:ascii="Garamond" w:hAnsi="Garamond"/>
          <w:iCs/>
          <w:color w:val="000000"/>
        </w:rPr>
      </w:pPr>
    </w:p>
    <w:p w14:paraId="20BE58BE" w14:textId="77777777" w:rsidR="00B725FC" w:rsidRDefault="001F7A07">
      <w:pPr>
        <w:autoSpaceDE w:val="0"/>
        <w:spacing w:after="0"/>
        <w:jc w:val="center"/>
        <w:rPr>
          <w:rFonts w:ascii="Garamond" w:hAnsi="Garamond"/>
          <w:iCs/>
          <w:color w:val="000000"/>
        </w:rPr>
      </w:pPr>
      <w:r>
        <w:rPr>
          <w:rFonts w:ascii="Garamond" w:hAnsi="Garamond"/>
          <w:iCs/>
          <w:color w:val="000000"/>
        </w:rPr>
        <w:t>Contributi previdenziali [………..…]</w:t>
      </w:r>
    </w:p>
    <w:p w14:paraId="415F4086" w14:textId="77777777" w:rsidR="00B725FC" w:rsidRDefault="00B725FC">
      <w:pPr>
        <w:jc w:val="both"/>
        <w:rPr>
          <w:rFonts w:ascii="Garamond" w:hAnsi="Garamond"/>
        </w:rPr>
      </w:pPr>
    </w:p>
    <w:p w14:paraId="7E3B23CD" w14:textId="77777777" w:rsidR="00B725FC" w:rsidRDefault="001F7A07">
      <w:pPr>
        <w:jc w:val="both"/>
        <w:rPr>
          <w:rFonts w:ascii="Garamond" w:hAnsi="Garamond"/>
        </w:rPr>
      </w:pPr>
      <w:r>
        <w:rPr>
          <w:rFonts w:ascii="Garamond" w:hAnsi="Garamond"/>
        </w:rPr>
        <w:t>– Nel caso di una sentenza di condanna, se stabilita direttamente nella sentenza di condanna, la durata del periodo d'esclusione:</w:t>
      </w:r>
    </w:p>
    <w:p w14:paraId="3DD9687B" w14:textId="77777777" w:rsidR="00B725FC" w:rsidRDefault="00B725FC">
      <w:pPr>
        <w:jc w:val="both"/>
        <w:rPr>
          <w:rFonts w:ascii="Garamond" w:hAnsi="Garamond"/>
        </w:rPr>
      </w:pPr>
    </w:p>
    <w:p w14:paraId="588A1E02" w14:textId="77777777" w:rsidR="00B725FC" w:rsidRDefault="001F7A07">
      <w:pPr>
        <w:pStyle w:val="Paragrafoelenco"/>
        <w:numPr>
          <w:ilvl w:val="0"/>
          <w:numId w:val="4"/>
        </w:numPr>
        <w:jc w:val="both"/>
        <w:rPr>
          <w:rFonts w:ascii="Garamond" w:hAnsi="Garamond"/>
        </w:rPr>
      </w:pPr>
      <w:r>
        <w:rPr>
          <w:rFonts w:ascii="Garamond" w:hAnsi="Garamond"/>
        </w:rPr>
        <w:t>In altro modo? Specificare:</w:t>
      </w:r>
    </w:p>
    <w:p w14:paraId="45AE1F13" w14:textId="77777777" w:rsidR="00B725FC" w:rsidRDefault="001F7A07">
      <w:pPr>
        <w:pStyle w:val="Paragrafoelenco"/>
        <w:autoSpaceDE w:val="0"/>
        <w:spacing w:after="0"/>
        <w:ind w:left="1065"/>
        <w:jc w:val="center"/>
        <w:rPr>
          <w:rFonts w:ascii="Garamond" w:hAnsi="Garamond"/>
          <w:iCs/>
          <w:color w:val="000000"/>
        </w:rPr>
      </w:pPr>
      <w:r>
        <w:rPr>
          <w:rFonts w:ascii="Garamond" w:hAnsi="Garamond"/>
          <w:iCs/>
          <w:color w:val="000000"/>
        </w:rPr>
        <w:t>c.2) Imposte / tasse [………..…]</w:t>
      </w:r>
    </w:p>
    <w:p w14:paraId="43EAE867" w14:textId="77777777" w:rsidR="00B725FC" w:rsidRDefault="00B725FC">
      <w:pPr>
        <w:pStyle w:val="Paragrafoelenco"/>
        <w:autoSpaceDE w:val="0"/>
        <w:spacing w:after="0"/>
        <w:ind w:left="1065"/>
        <w:jc w:val="center"/>
        <w:rPr>
          <w:rFonts w:ascii="Garamond" w:hAnsi="Garamond"/>
          <w:iCs/>
          <w:color w:val="000000"/>
        </w:rPr>
      </w:pPr>
    </w:p>
    <w:p w14:paraId="25E2A2B8" w14:textId="77777777" w:rsidR="00B725FC" w:rsidRDefault="001F7A07">
      <w:pPr>
        <w:pStyle w:val="Paragrafoelenco"/>
        <w:autoSpaceDE w:val="0"/>
        <w:spacing w:after="0"/>
        <w:ind w:left="1065"/>
        <w:jc w:val="center"/>
        <w:rPr>
          <w:rFonts w:ascii="Garamond" w:hAnsi="Garamond"/>
          <w:iCs/>
          <w:color w:val="000000"/>
        </w:rPr>
      </w:pPr>
      <w:r>
        <w:rPr>
          <w:rFonts w:ascii="Garamond" w:hAnsi="Garamond"/>
          <w:iCs/>
          <w:color w:val="000000"/>
        </w:rPr>
        <w:t>c.2) Contributi previdenziali [………..…]</w:t>
      </w:r>
    </w:p>
    <w:p w14:paraId="02892485" w14:textId="77777777" w:rsidR="00B725FC" w:rsidRDefault="00B725FC">
      <w:pPr>
        <w:pStyle w:val="Paragrafoelenco"/>
        <w:spacing w:line="360" w:lineRule="auto"/>
        <w:ind w:left="1065"/>
        <w:jc w:val="both"/>
        <w:rPr>
          <w:rFonts w:ascii="Garamond" w:hAnsi="Garamond"/>
        </w:rPr>
      </w:pPr>
    </w:p>
    <w:p w14:paraId="624AB438" w14:textId="77777777" w:rsidR="00B725FC" w:rsidRDefault="001F7A07">
      <w:pPr>
        <w:spacing w:line="360" w:lineRule="auto"/>
        <w:jc w:val="both"/>
        <w:rPr>
          <w:rFonts w:ascii="Garamond" w:hAnsi="Garamond"/>
        </w:rPr>
      </w:pPr>
      <w:r>
        <w:rPr>
          <w:rFonts w:ascii="Garamond" w:hAnsi="Garamond"/>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(articoli 94 comma 6 e 95, comma 2 del Codice)?</w:t>
      </w:r>
      <w:r>
        <w:rPr>
          <w:rFonts w:ascii="Garamond" w:hAnsi="Garamond"/>
        </w:rPr>
        <w:tab/>
      </w:r>
    </w:p>
    <w:p w14:paraId="66F0A122" w14:textId="77777777" w:rsidR="00B725FC" w:rsidRDefault="001F7A07">
      <w:pPr>
        <w:jc w:val="center"/>
      </w:pPr>
      <w:r>
        <w:rPr>
          <w:rFonts w:ascii="Garamond" w:hAnsi="Garamond"/>
          <w:iCs/>
          <w:color w:val="000000"/>
        </w:rPr>
        <w:t xml:space="preserve">Imposte / tasse: </w:t>
      </w:r>
      <w:r>
        <w:rPr>
          <w:rFonts w:ascii="Garamond" w:hAnsi="Garamond"/>
        </w:rPr>
        <w:t>In caso affermativo, fornire informazioni dettagliate: [……]</w:t>
      </w:r>
    </w:p>
    <w:p w14:paraId="38628F8F" w14:textId="77777777" w:rsidR="00B725FC" w:rsidRDefault="001F7A07">
      <w:pPr>
        <w:jc w:val="center"/>
      </w:pPr>
      <w:r>
        <w:rPr>
          <w:rFonts w:ascii="Garamond" w:hAnsi="Garamond"/>
          <w:iCs/>
          <w:color w:val="000000"/>
        </w:rPr>
        <w:t xml:space="preserve">            Contributi previdenziali: </w:t>
      </w:r>
      <w:r>
        <w:rPr>
          <w:rFonts w:ascii="Garamond" w:hAnsi="Garamond"/>
        </w:rPr>
        <w:t>In caso affermativo, fornire informazioni dettagliate: [……]</w:t>
      </w:r>
    </w:p>
    <w:p w14:paraId="382A449B" w14:textId="77777777" w:rsidR="00B725FC" w:rsidRDefault="00B725FC">
      <w:pPr>
        <w:jc w:val="both"/>
        <w:rPr>
          <w:rFonts w:ascii="Garamond" w:hAnsi="Garamond"/>
        </w:rPr>
      </w:pPr>
    </w:p>
    <w:p w14:paraId="4896B81D" w14:textId="77777777" w:rsidR="00B725FC" w:rsidRDefault="001F7A07">
      <w:pPr>
        <w:jc w:val="both"/>
        <w:rPr>
          <w:rFonts w:ascii="Garamond" w:hAnsi="Garamond"/>
          <w:b/>
          <w:bCs/>
        </w:rPr>
      </w:pPr>
      <w:r>
        <w:rPr>
          <w:rFonts w:ascii="Garamond" w:hAnsi="Garamond"/>
          <w:b/>
          <w:bCs/>
        </w:rPr>
        <w:t>C: MOTIVI LEGATI A INSOLVENZA, CONFLITTO DI INTERESSI O ILLECITI PROFESSIONALI</w:t>
      </w:r>
    </w:p>
    <w:p w14:paraId="59220727" w14:textId="77777777" w:rsidR="00B725FC" w:rsidRDefault="00B725FC">
      <w:pPr>
        <w:jc w:val="both"/>
        <w:rPr>
          <w:rFonts w:ascii="Garamond" w:hAnsi="Garamond"/>
          <w:b/>
          <w:bCs/>
        </w:rPr>
      </w:pPr>
    </w:p>
    <w:p w14:paraId="09793C1D" w14:textId="77777777" w:rsidR="00B725FC" w:rsidRDefault="001F7A07">
      <w:pPr>
        <w:spacing w:line="360" w:lineRule="auto"/>
        <w:jc w:val="both"/>
      </w:pPr>
      <w:r>
        <w:rPr>
          <w:rFonts w:ascii="Garamond" w:hAnsi="Garamond"/>
          <w:b/>
          <w:bCs/>
        </w:rPr>
        <w:t>C.1</w:t>
      </w:r>
      <w:r>
        <w:rPr>
          <w:rFonts w:ascii="Garamond" w:hAnsi="Garamond"/>
        </w:rPr>
        <w:t xml:space="preserve"> L'operatore economico ha violato, per quanto di sua conoscenza, obblighi applicabili in materia di salute e sicurezza sul lavoro, di diritto ambientale, sociale e del lavoro stabiliti dalla normativa europea e nazionale, dai contratti collettivi o dalle disposizioni internazionali elencate nell’allegato X alla direttiva 2014/24/UE del Parlamento europeo e del Consiglio del 26 febbraio 2014, di cui all’articolo 95, comma 1, lett. a), del Codice?</w:t>
      </w:r>
    </w:p>
    <w:p w14:paraId="0B03C8F4" w14:textId="77777777" w:rsidR="00B725FC" w:rsidRDefault="001F7A07">
      <w:pPr>
        <w:spacing w:line="360" w:lineRule="auto"/>
        <w:jc w:val="center"/>
        <w:rPr>
          <w:rFonts w:ascii="Garamond" w:hAnsi="Garamond"/>
        </w:rPr>
      </w:pPr>
      <w:r>
        <w:rPr>
          <w:rFonts w:ascii="Garamond" w:hAnsi="Garamond"/>
        </w:rPr>
        <w:t>SI [  ]                   NO [  ]</w:t>
      </w:r>
    </w:p>
    <w:p w14:paraId="2B40F6C2" w14:textId="77777777" w:rsidR="00B725FC" w:rsidRDefault="001F7A07">
      <w:pPr>
        <w:spacing w:line="360" w:lineRule="auto"/>
        <w:jc w:val="both"/>
        <w:rPr>
          <w:rFonts w:ascii="Garamond" w:hAnsi="Garamond"/>
          <w:b/>
          <w:bCs/>
        </w:rPr>
      </w:pPr>
      <w:r>
        <w:rPr>
          <w:rFonts w:ascii="Garamond" w:hAnsi="Garamond"/>
          <w:b/>
          <w:bCs/>
        </w:rPr>
        <w:t xml:space="preserve">[barrare, di seguito, ove non ricorra la fattispecie] </w:t>
      </w:r>
    </w:p>
    <w:p w14:paraId="76473A34" w14:textId="77777777" w:rsidR="00B725FC" w:rsidRDefault="001F7A07">
      <w:pPr>
        <w:spacing w:line="360" w:lineRule="auto"/>
        <w:jc w:val="both"/>
        <w:rPr>
          <w:rFonts w:ascii="Garamond" w:hAnsi="Garamond"/>
        </w:rPr>
      </w:pPr>
      <w:r>
        <w:rPr>
          <w:rFonts w:ascii="Garamond" w:hAnsi="Garamond"/>
        </w:rPr>
        <w:t>-</w:t>
      </w:r>
      <w:r>
        <w:rPr>
          <w:rFonts w:ascii="Garamond" w:hAnsi="Garamond"/>
        </w:rPr>
        <w:tab/>
        <w:t>In caso affermativo, l’operatore economico ha adottato misure sufficienti a dimostrare la sua affidabilità nonostante l'esistenza di un pertinente motivo di esclusione (autodisciplina o “Self-Cleaning, cfr. articolo 96)?</w:t>
      </w:r>
    </w:p>
    <w:p w14:paraId="2590D2E8" w14:textId="77777777" w:rsidR="00B725FC" w:rsidRDefault="001F7A07">
      <w:pPr>
        <w:spacing w:line="360" w:lineRule="auto"/>
        <w:jc w:val="center"/>
        <w:rPr>
          <w:rFonts w:ascii="Garamond" w:hAnsi="Garamond"/>
        </w:rPr>
      </w:pPr>
      <w:r>
        <w:rPr>
          <w:rFonts w:ascii="Garamond" w:hAnsi="Garamond"/>
        </w:rPr>
        <w:t>SI [  ]                   NO [  ]</w:t>
      </w:r>
    </w:p>
    <w:p w14:paraId="3FF7C50E" w14:textId="77777777" w:rsidR="00B725FC" w:rsidRDefault="001F7A07">
      <w:pPr>
        <w:spacing w:line="360" w:lineRule="auto"/>
        <w:jc w:val="both"/>
        <w:rPr>
          <w:rFonts w:ascii="Garamond" w:hAnsi="Garamond"/>
        </w:rPr>
      </w:pPr>
      <w:r>
        <w:rPr>
          <w:rFonts w:ascii="Garamond" w:hAnsi="Garamond"/>
        </w:rPr>
        <w:t>-</w:t>
      </w:r>
      <w:r>
        <w:rPr>
          <w:rFonts w:ascii="Garamond" w:hAnsi="Garamond"/>
        </w:rPr>
        <w:tab/>
        <w:t>In caso affermativo, indicare:</w:t>
      </w:r>
    </w:p>
    <w:p w14:paraId="1F4F7B76" w14:textId="77777777" w:rsidR="00B725FC" w:rsidRDefault="001F7A07">
      <w:pPr>
        <w:spacing w:line="360" w:lineRule="auto"/>
        <w:jc w:val="both"/>
        <w:rPr>
          <w:rFonts w:ascii="Garamond" w:hAnsi="Garamond"/>
        </w:rPr>
      </w:pPr>
      <w:r>
        <w:rPr>
          <w:rFonts w:ascii="Garamond" w:hAnsi="Garamond"/>
        </w:rPr>
        <w:t xml:space="preserve">1) L’operatore economico: </w:t>
      </w:r>
    </w:p>
    <w:p w14:paraId="47401B62" w14:textId="77777777" w:rsidR="00B725FC" w:rsidRDefault="001F7A07">
      <w:pPr>
        <w:spacing w:line="360" w:lineRule="auto"/>
        <w:jc w:val="both"/>
        <w:rPr>
          <w:rFonts w:ascii="Garamond" w:hAnsi="Garamond"/>
        </w:rPr>
      </w:pPr>
      <w:r>
        <w:rPr>
          <w:rFonts w:ascii="Garamond" w:hAnsi="Garamond"/>
        </w:rPr>
        <w:t xml:space="preserve">- ha risarcito interamente il danno? </w:t>
      </w:r>
    </w:p>
    <w:p w14:paraId="01675D51" w14:textId="77777777" w:rsidR="00B725FC" w:rsidRDefault="001F7A07">
      <w:pPr>
        <w:spacing w:line="360" w:lineRule="auto"/>
        <w:jc w:val="center"/>
        <w:rPr>
          <w:rFonts w:ascii="Garamond" w:hAnsi="Garamond"/>
        </w:rPr>
      </w:pPr>
      <w:r>
        <w:rPr>
          <w:rFonts w:ascii="Garamond" w:hAnsi="Garamond"/>
        </w:rPr>
        <w:t>SI [  ]                   NO [  ]</w:t>
      </w:r>
    </w:p>
    <w:p w14:paraId="75739050" w14:textId="77777777" w:rsidR="00B725FC" w:rsidRDefault="001F7A07">
      <w:pPr>
        <w:spacing w:line="360" w:lineRule="auto"/>
        <w:jc w:val="both"/>
        <w:rPr>
          <w:rFonts w:ascii="Garamond" w:hAnsi="Garamond"/>
        </w:rPr>
      </w:pPr>
      <w:r>
        <w:rPr>
          <w:rFonts w:ascii="Garamond" w:hAnsi="Garamond"/>
        </w:rPr>
        <w:t>- si è impegnato formalmente a risarcire il danno?</w:t>
      </w:r>
    </w:p>
    <w:p w14:paraId="6D744D7D" w14:textId="77777777" w:rsidR="00B725FC" w:rsidRDefault="001F7A07">
      <w:pPr>
        <w:spacing w:line="360" w:lineRule="auto"/>
        <w:jc w:val="center"/>
        <w:rPr>
          <w:rFonts w:ascii="Garamond" w:hAnsi="Garamond"/>
        </w:rPr>
      </w:pPr>
      <w:r>
        <w:rPr>
          <w:rFonts w:ascii="Garamond" w:hAnsi="Garamond"/>
        </w:rPr>
        <w:t>SI [  ]                   NO [  ]</w:t>
      </w:r>
    </w:p>
    <w:p w14:paraId="21CDA687" w14:textId="77777777" w:rsidR="00B725FC" w:rsidRDefault="001F7A07">
      <w:pPr>
        <w:spacing w:line="360" w:lineRule="auto"/>
        <w:jc w:val="both"/>
        <w:rPr>
          <w:rFonts w:ascii="Garamond" w:hAnsi="Garamond"/>
        </w:rPr>
      </w:pPr>
      <w:r>
        <w:rPr>
          <w:rFonts w:ascii="Garamond" w:hAnsi="Garamond"/>
        </w:rPr>
        <w:t xml:space="preserve">2) l’operatore economico ha adottato misure di carattere tecnico o organizzativo e relativi al personale idonei a prevenire ulteriori illeciti o reati? </w:t>
      </w:r>
    </w:p>
    <w:p w14:paraId="697A5518" w14:textId="77777777" w:rsidR="00B725FC" w:rsidRDefault="001F7A07">
      <w:pPr>
        <w:jc w:val="center"/>
        <w:rPr>
          <w:rFonts w:ascii="Garamond" w:hAnsi="Garamond"/>
        </w:rPr>
      </w:pPr>
      <w:r>
        <w:rPr>
          <w:rFonts w:ascii="Garamond" w:hAnsi="Garamond"/>
        </w:rPr>
        <w:t>SI [  ]                   NO [  ]</w:t>
      </w:r>
    </w:p>
    <w:p w14:paraId="151F6193" w14:textId="77777777" w:rsidR="00B725FC" w:rsidRDefault="001F7A07">
      <w:pPr>
        <w:autoSpaceDE w:val="0"/>
        <w:spacing w:after="0" w:line="360" w:lineRule="auto"/>
        <w:jc w:val="both"/>
        <w:rPr>
          <w:rFonts w:ascii="Garamond" w:hAnsi="Garamond"/>
          <w:iCs/>
          <w:color w:val="000000"/>
        </w:rPr>
      </w:pPr>
      <w:r>
        <w:rPr>
          <w:rFonts w:ascii="Garamond" w:hAnsi="Garamond"/>
          <w:iCs/>
          <w:color w:val="000000"/>
        </w:rPr>
        <w:t xml:space="preserve">In caso affermativo elencare la documentazione pertinente [ ] e, se disponibile elettronicamente, indicare: (indirizzo web, autorità o organismo di emanazione, riferimento preciso della documentazione): </w:t>
      </w:r>
    </w:p>
    <w:p w14:paraId="6FEEEE6F" w14:textId="77777777" w:rsidR="00B725FC" w:rsidRDefault="001F7A07">
      <w:pPr>
        <w:spacing w:line="360" w:lineRule="auto"/>
        <w:jc w:val="center"/>
        <w:rPr>
          <w:rFonts w:ascii="Garamond" w:hAnsi="Garamond"/>
          <w:iCs/>
        </w:rPr>
      </w:pPr>
      <w:r>
        <w:rPr>
          <w:rFonts w:ascii="Garamond" w:hAnsi="Garamond"/>
          <w:iCs/>
        </w:rPr>
        <w:t>[……..…][…….…][……..…][……..…]</w:t>
      </w:r>
    </w:p>
    <w:p w14:paraId="3C3E14B5" w14:textId="77777777" w:rsidR="00B725FC" w:rsidRDefault="00B725FC">
      <w:pPr>
        <w:jc w:val="both"/>
        <w:rPr>
          <w:rFonts w:ascii="Garamond" w:hAnsi="Garamond"/>
        </w:rPr>
      </w:pPr>
    </w:p>
    <w:p w14:paraId="34AD2B50" w14:textId="77777777" w:rsidR="00B725FC" w:rsidRDefault="001F7A07">
      <w:pPr>
        <w:spacing w:line="360" w:lineRule="auto"/>
        <w:jc w:val="both"/>
        <w:rPr>
          <w:rFonts w:ascii="Garamond" w:hAnsi="Garamond"/>
        </w:rPr>
      </w:pPr>
      <w:r>
        <w:rPr>
          <w:rFonts w:ascii="Garamond" w:hAnsi="Garamond"/>
        </w:rPr>
        <w:lastRenderedPageBreak/>
        <w:t>In caso affermativo (se non sono state adottate misure di self-cleaning), l'operatore economico si è trovato nell’impossibilità di adottare misure di autodisciplina o “Self-Cleaning” prima della presentazione della domanda?</w:t>
      </w:r>
    </w:p>
    <w:p w14:paraId="72636171" w14:textId="77777777" w:rsidR="00B725FC" w:rsidRDefault="001F7A07">
      <w:pPr>
        <w:spacing w:line="360" w:lineRule="auto"/>
        <w:jc w:val="center"/>
        <w:rPr>
          <w:rFonts w:ascii="Garamond" w:hAnsi="Garamond"/>
        </w:rPr>
      </w:pPr>
      <w:r>
        <w:rPr>
          <w:rFonts w:ascii="Garamond" w:hAnsi="Garamond"/>
        </w:rPr>
        <w:t>SI [  ]                   NO [  ]</w:t>
      </w:r>
    </w:p>
    <w:p w14:paraId="699E33E5" w14:textId="77777777" w:rsidR="00B725FC" w:rsidRDefault="001F7A07">
      <w:pPr>
        <w:autoSpaceDE w:val="0"/>
        <w:spacing w:after="0" w:line="360" w:lineRule="auto"/>
        <w:jc w:val="both"/>
        <w:rPr>
          <w:rFonts w:ascii="Garamond" w:hAnsi="Garamond"/>
          <w:iCs/>
          <w:color w:val="000000"/>
          <w:lang w:bidi="it-IT"/>
        </w:rPr>
      </w:pPr>
      <w:r>
        <w:rPr>
          <w:rFonts w:ascii="Garamond" w:hAnsi="Garamond"/>
          <w:iCs/>
          <w:color w:val="000000"/>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7539BE2A" w14:textId="77777777" w:rsidR="00B725FC" w:rsidRDefault="00B725FC">
      <w:pPr>
        <w:autoSpaceDE w:val="0"/>
        <w:spacing w:after="0" w:line="360" w:lineRule="auto"/>
        <w:jc w:val="both"/>
        <w:rPr>
          <w:rFonts w:ascii="Garamond" w:hAnsi="Garamond"/>
          <w:iCs/>
          <w:color w:val="000000"/>
          <w:lang w:bidi="it-IT"/>
        </w:rPr>
      </w:pPr>
    </w:p>
    <w:p w14:paraId="434159A1" w14:textId="77777777" w:rsidR="00B725FC" w:rsidRDefault="001F7A07">
      <w:pPr>
        <w:spacing w:line="360" w:lineRule="auto"/>
        <w:jc w:val="both"/>
        <w:rPr>
          <w:rFonts w:ascii="Garamond" w:hAnsi="Garamond"/>
        </w:rPr>
      </w:pPr>
      <w:r>
        <w:rPr>
          <w:rFonts w:ascii="Garamond" w:hAnsi="Garamond"/>
        </w:rPr>
        <w:t>C.2 L'operatore economico si trova in una delle seguenti situazioni oppure è sottoposto a un procedimento per l’accertamento di una delle seguenti situazioni di cui all’articolo 94, comma 5, lett. d), del Codice:</w:t>
      </w:r>
    </w:p>
    <w:p w14:paraId="3D183F71" w14:textId="77777777" w:rsidR="00B725FC" w:rsidRDefault="001F7A07">
      <w:pPr>
        <w:spacing w:line="360" w:lineRule="auto"/>
        <w:jc w:val="center"/>
        <w:rPr>
          <w:rFonts w:ascii="Garamond" w:hAnsi="Garamond"/>
        </w:rPr>
      </w:pPr>
      <w:r>
        <w:rPr>
          <w:rFonts w:ascii="Garamond" w:hAnsi="Garamond"/>
        </w:rPr>
        <w:t>SI [  ]                   NO [  ]</w:t>
      </w:r>
    </w:p>
    <w:p w14:paraId="6646B69A" w14:textId="77777777" w:rsidR="00B725FC" w:rsidRDefault="001F7A07">
      <w:pPr>
        <w:jc w:val="both"/>
        <w:rPr>
          <w:rFonts w:ascii="Garamond" w:hAnsi="Garamond"/>
        </w:rPr>
      </w:pPr>
      <w:r>
        <w:rPr>
          <w:rFonts w:ascii="Garamond" w:hAnsi="Garamond"/>
        </w:rPr>
        <w:t>a) liquidazione giudiziale;</w:t>
      </w:r>
    </w:p>
    <w:p w14:paraId="41D82902" w14:textId="77777777" w:rsidR="00B725FC" w:rsidRDefault="001F7A07">
      <w:pPr>
        <w:spacing w:line="360" w:lineRule="auto"/>
        <w:jc w:val="center"/>
        <w:rPr>
          <w:rFonts w:ascii="Garamond" w:hAnsi="Garamond"/>
        </w:rPr>
      </w:pPr>
      <w:r>
        <w:rPr>
          <w:rFonts w:ascii="Garamond" w:hAnsi="Garamond"/>
        </w:rPr>
        <w:t>SI [  ]                   NO [  ]</w:t>
      </w:r>
    </w:p>
    <w:p w14:paraId="1CA9FD42" w14:textId="77777777" w:rsidR="00B725FC" w:rsidRDefault="001F7A07">
      <w:pPr>
        <w:jc w:val="both"/>
        <w:rPr>
          <w:rFonts w:ascii="Garamond" w:hAnsi="Garamond"/>
        </w:rPr>
      </w:pPr>
      <w:r>
        <w:rPr>
          <w:rFonts w:ascii="Garamond" w:hAnsi="Garamond"/>
        </w:rPr>
        <w:t xml:space="preserve">b) liquidazione coatta; </w:t>
      </w:r>
    </w:p>
    <w:p w14:paraId="4065840D" w14:textId="77777777" w:rsidR="00B725FC" w:rsidRDefault="001F7A07">
      <w:pPr>
        <w:spacing w:line="360" w:lineRule="auto"/>
        <w:jc w:val="center"/>
        <w:rPr>
          <w:rFonts w:ascii="Garamond" w:hAnsi="Garamond"/>
        </w:rPr>
      </w:pPr>
      <w:r>
        <w:rPr>
          <w:rFonts w:ascii="Garamond" w:hAnsi="Garamond"/>
        </w:rPr>
        <w:t>SI [  ]                   NO [  ]</w:t>
      </w:r>
    </w:p>
    <w:p w14:paraId="1187AD9C" w14:textId="77777777" w:rsidR="00B725FC" w:rsidRDefault="001F7A07">
      <w:pPr>
        <w:jc w:val="both"/>
        <w:rPr>
          <w:rFonts w:ascii="Garamond" w:hAnsi="Garamond"/>
        </w:rPr>
      </w:pPr>
      <w:r>
        <w:rPr>
          <w:rFonts w:ascii="Garamond" w:hAnsi="Garamond"/>
        </w:rPr>
        <w:t>c) concordato preventivo;</w:t>
      </w:r>
    </w:p>
    <w:p w14:paraId="1D1BE6B5" w14:textId="77777777" w:rsidR="00B725FC" w:rsidRDefault="001F7A07">
      <w:pPr>
        <w:spacing w:line="360" w:lineRule="auto"/>
        <w:jc w:val="center"/>
        <w:rPr>
          <w:rFonts w:ascii="Garamond" w:hAnsi="Garamond"/>
        </w:rPr>
      </w:pPr>
      <w:r>
        <w:rPr>
          <w:rFonts w:ascii="Garamond" w:hAnsi="Garamond"/>
        </w:rPr>
        <w:t>SI [  ]                   NO [  ]</w:t>
      </w:r>
    </w:p>
    <w:p w14:paraId="526E6799" w14:textId="77777777" w:rsidR="00B725FC" w:rsidRDefault="001F7A07">
      <w:pPr>
        <w:jc w:val="both"/>
        <w:rPr>
          <w:rFonts w:ascii="Garamond" w:hAnsi="Garamond"/>
        </w:rPr>
      </w:pPr>
      <w:r>
        <w:rPr>
          <w:rFonts w:ascii="Garamond" w:hAnsi="Garamond"/>
        </w:rPr>
        <w:t>d) è ammesso a concordato con continuità aziendale;</w:t>
      </w:r>
    </w:p>
    <w:p w14:paraId="70893B1C" w14:textId="77777777" w:rsidR="00B725FC" w:rsidRDefault="001F7A07">
      <w:pPr>
        <w:spacing w:line="360" w:lineRule="auto"/>
        <w:jc w:val="center"/>
        <w:rPr>
          <w:rFonts w:ascii="Garamond" w:hAnsi="Garamond"/>
        </w:rPr>
      </w:pPr>
      <w:r>
        <w:rPr>
          <w:rFonts w:ascii="Garamond" w:hAnsi="Garamond"/>
        </w:rPr>
        <w:t>SI [  ]                   NO [  ]</w:t>
      </w:r>
    </w:p>
    <w:p w14:paraId="5BAD9BE7" w14:textId="77777777" w:rsidR="00B725FC" w:rsidRDefault="001F7A07">
      <w:pPr>
        <w:jc w:val="both"/>
        <w:rPr>
          <w:rFonts w:ascii="Garamond" w:hAnsi="Garamond"/>
        </w:rPr>
      </w:pPr>
      <w:r>
        <w:rPr>
          <w:rFonts w:ascii="Garamond" w:hAnsi="Garamond"/>
        </w:rPr>
        <w:t>e) ha depositato domanda di cui all’art. 40 D.lgs 14/2019 (Codice della Crisi di Impresa).</w:t>
      </w:r>
    </w:p>
    <w:p w14:paraId="2E42DB24" w14:textId="77777777" w:rsidR="00B725FC" w:rsidRDefault="001F7A07">
      <w:pPr>
        <w:spacing w:line="360" w:lineRule="auto"/>
        <w:jc w:val="center"/>
        <w:rPr>
          <w:rFonts w:ascii="Garamond" w:hAnsi="Garamond"/>
        </w:rPr>
      </w:pPr>
      <w:r>
        <w:rPr>
          <w:rFonts w:ascii="Garamond" w:hAnsi="Garamond"/>
        </w:rPr>
        <w:t>SI [  ]                   NO [  ]</w:t>
      </w:r>
    </w:p>
    <w:p w14:paraId="55DDAEF9" w14:textId="77777777" w:rsidR="00B725FC" w:rsidRDefault="001F7A07">
      <w:pPr>
        <w:spacing w:line="360" w:lineRule="auto"/>
        <w:jc w:val="both"/>
      </w:pPr>
      <w:r>
        <w:rPr>
          <w:rFonts w:ascii="Garamond" w:hAnsi="Garamond"/>
        </w:rPr>
        <w:t xml:space="preserve"> </w:t>
      </w:r>
      <w:r>
        <w:rPr>
          <w:rFonts w:ascii="Garamond" w:hAnsi="Garamond"/>
          <w:b/>
          <w:bCs/>
        </w:rPr>
        <w:t>C.3</w:t>
      </w:r>
      <w:r>
        <w:rPr>
          <w:rFonts w:ascii="Garamond" w:hAnsi="Garamond"/>
        </w:rPr>
        <w:t xml:space="preserve"> L'operatore economico ha commesso un illecito professionale grave, tale da rendere dubbia la sua integrità o affidabilità, di cui all’art. 95, comma 1 lett. e) del Codice</w:t>
      </w:r>
    </w:p>
    <w:p w14:paraId="348E5775" w14:textId="77777777" w:rsidR="00B725FC" w:rsidRDefault="001F7A07">
      <w:pPr>
        <w:jc w:val="center"/>
        <w:rPr>
          <w:rFonts w:ascii="Garamond" w:hAnsi="Garamond"/>
        </w:rPr>
      </w:pPr>
      <w:bookmarkStart w:id="2" w:name="_Hlk148536794"/>
      <w:r>
        <w:rPr>
          <w:rFonts w:ascii="Garamond" w:hAnsi="Garamond"/>
        </w:rPr>
        <w:t>SI [  ]                   NO [  ]</w:t>
      </w:r>
    </w:p>
    <w:bookmarkEnd w:id="2"/>
    <w:p w14:paraId="53BDE48A" w14:textId="77777777" w:rsidR="00B725FC" w:rsidRDefault="00B725FC">
      <w:pPr>
        <w:jc w:val="both"/>
        <w:rPr>
          <w:rFonts w:ascii="Garamond" w:hAnsi="Garamond"/>
        </w:rPr>
      </w:pPr>
    </w:p>
    <w:p w14:paraId="36F57573" w14:textId="77777777" w:rsidR="00B725FC" w:rsidRDefault="001F7A07">
      <w:pPr>
        <w:jc w:val="both"/>
        <w:rPr>
          <w:rFonts w:ascii="Garamond" w:hAnsi="Garamond"/>
          <w:i/>
          <w:iCs/>
        </w:rPr>
      </w:pPr>
      <w:r>
        <w:rPr>
          <w:rFonts w:ascii="Garamond" w:hAnsi="Garamond"/>
          <w:i/>
          <w:iCs/>
        </w:rPr>
        <w:t xml:space="preserve">[barrare, di seguito, ove non ricorra la fattispecie] </w:t>
      </w:r>
    </w:p>
    <w:p w14:paraId="01A7852A" w14:textId="77777777" w:rsidR="00B725FC" w:rsidRDefault="001F7A07">
      <w:pPr>
        <w:spacing w:line="320" w:lineRule="exact"/>
        <w:ind w:left="709" w:right="5102" w:hanging="1"/>
        <w:jc w:val="both"/>
      </w:pPr>
      <w:r>
        <w:rPr>
          <w:rFonts w:ascii="Garamond" w:hAnsi="Garamond"/>
        </w:rPr>
        <w:t>I gravi illeciti professionali sono quelli indicati, in modo tassativo, all’art. 98 del Codice</w:t>
      </w:r>
      <w:r>
        <w:rPr>
          <w:rFonts w:ascii="Times New Roman" w:hAnsi="Times New Roman"/>
          <w:bCs/>
          <w:iCs/>
          <w:vertAlign w:val="superscript"/>
          <w:lang w:bidi="it-IT"/>
        </w:rPr>
        <w:footnoteReference w:id="2"/>
      </w:r>
      <w:r>
        <w:rPr>
          <w:rFonts w:ascii="Times New Roman" w:hAnsi="Times New Roman"/>
          <w:bCs/>
          <w:iCs/>
          <w:lang w:bidi="it-IT"/>
        </w:rPr>
        <w:t>.</w:t>
      </w:r>
    </w:p>
    <w:p w14:paraId="74681467" w14:textId="77777777" w:rsidR="00B725FC" w:rsidRDefault="00B725FC">
      <w:pPr>
        <w:spacing w:line="320" w:lineRule="exact"/>
        <w:ind w:left="709" w:right="5102" w:hanging="1"/>
        <w:jc w:val="both"/>
        <w:rPr>
          <w:rFonts w:ascii="Times New Roman" w:hAnsi="Times New Roman"/>
          <w:bCs/>
          <w:iCs/>
          <w:lang w:bidi="it-IT"/>
        </w:rPr>
      </w:pPr>
    </w:p>
    <w:p w14:paraId="57E3A8F1" w14:textId="77777777" w:rsidR="00B725FC" w:rsidRDefault="001F7A07">
      <w:pPr>
        <w:spacing w:line="360" w:lineRule="auto"/>
        <w:jc w:val="both"/>
        <w:rPr>
          <w:rFonts w:ascii="Garamond" w:hAnsi="Garamond"/>
        </w:rPr>
      </w:pPr>
      <w:r>
        <w:rPr>
          <w:rFonts w:ascii="Garamond" w:hAnsi="Garamond"/>
        </w:rPr>
        <w:t xml:space="preserve">In caso affermativo, fornire informazioni dettagliate, specificando la tipologia di illecito:                                                                     </w:t>
      </w:r>
    </w:p>
    <w:p w14:paraId="53D50EF9" w14:textId="77777777" w:rsidR="00B725FC" w:rsidRDefault="001F7A07">
      <w:pPr>
        <w:spacing w:line="360" w:lineRule="auto"/>
        <w:jc w:val="center"/>
        <w:rPr>
          <w:rFonts w:ascii="Garamond" w:hAnsi="Garamond"/>
        </w:rPr>
      </w:pPr>
      <w:r>
        <w:rPr>
          <w:rFonts w:ascii="Garamond" w:hAnsi="Garamond"/>
        </w:rPr>
        <w:t>[…………….. ]</w:t>
      </w:r>
    </w:p>
    <w:p w14:paraId="2FAC561A" w14:textId="77777777" w:rsidR="00B725FC" w:rsidRDefault="001F7A07">
      <w:pPr>
        <w:spacing w:line="360" w:lineRule="auto"/>
        <w:jc w:val="both"/>
        <w:rPr>
          <w:rFonts w:ascii="Garamond" w:hAnsi="Garamond"/>
        </w:rPr>
      </w:pPr>
      <w:r>
        <w:rPr>
          <w:rFonts w:ascii="Garamond" w:hAnsi="Garamond"/>
        </w:rPr>
        <w:t>In caso affermativo (se sono state adottate misure di self-cleaning), l'operatore economico ha adottato misure di autodisciplina?</w:t>
      </w:r>
    </w:p>
    <w:p w14:paraId="016FEFA7" w14:textId="77777777" w:rsidR="00B725FC" w:rsidRDefault="001F7A07">
      <w:pPr>
        <w:autoSpaceDE w:val="0"/>
        <w:spacing w:after="0"/>
        <w:jc w:val="center"/>
        <w:rPr>
          <w:rFonts w:ascii="Garamond" w:hAnsi="Garamond"/>
          <w:iCs/>
          <w:color w:val="000000"/>
        </w:rPr>
      </w:pPr>
      <w:bookmarkStart w:id="3" w:name="_Hlk148536852"/>
      <w:r>
        <w:rPr>
          <w:rFonts w:ascii="Garamond" w:hAnsi="Garamond"/>
          <w:iCs/>
          <w:color w:val="000000"/>
        </w:rPr>
        <w:t>SI [  ]                   NO [  ]</w:t>
      </w:r>
    </w:p>
    <w:bookmarkEnd w:id="3"/>
    <w:p w14:paraId="3E4982BB" w14:textId="77777777" w:rsidR="00B725FC" w:rsidRDefault="00B725FC">
      <w:pPr>
        <w:jc w:val="both"/>
        <w:rPr>
          <w:rFonts w:ascii="Garamond" w:hAnsi="Garamond"/>
        </w:rPr>
      </w:pPr>
    </w:p>
    <w:p w14:paraId="25290818" w14:textId="77777777" w:rsidR="00B725FC" w:rsidRDefault="001F7A07">
      <w:pPr>
        <w:jc w:val="both"/>
        <w:rPr>
          <w:rFonts w:ascii="Garamond" w:hAnsi="Garamond"/>
        </w:rPr>
      </w:pPr>
      <w:r>
        <w:rPr>
          <w:rFonts w:ascii="Garamond" w:hAnsi="Garamond"/>
        </w:rPr>
        <w:t xml:space="preserve">In caso affermativo, indicare: </w:t>
      </w:r>
    </w:p>
    <w:p w14:paraId="32283C96" w14:textId="77777777" w:rsidR="00B725FC" w:rsidRDefault="001F7A07">
      <w:pPr>
        <w:jc w:val="both"/>
        <w:rPr>
          <w:rFonts w:ascii="Garamond" w:hAnsi="Garamond"/>
        </w:rPr>
      </w:pPr>
      <w:r>
        <w:rPr>
          <w:rFonts w:ascii="Garamond" w:hAnsi="Garamond"/>
        </w:rPr>
        <w:t xml:space="preserve">1) L’operatore economico: </w:t>
      </w:r>
    </w:p>
    <w:p w14:paraId="4CA9255A" w14:textId="77777777" w:rsidR="00B725FC" w:rsidRDefault="001F7A07">
      <w:pPr>
        <w:jc w:val="both"/>
        <w:rPr>
          <w:rFonts w:ascii="Garamond" w:hAnsi="Garamond"/>
        </w:rPr>
      </w:pPr>
      <w:r>
        <w:rPr>
          <w:rFonts w:ascii="Garamond" w:hAnsi="Garamond"/>
        </w:rPr>
        <w:t xml:space="preserve">- ha risarcito interamente il danno? </w:t>
      </w:r>
    </w:p>
    <w:p w14:paraId="100AC5E4" w14:textId="77777777" w:rsidR="00B725FC" w:rsidRDefault="001F7A07">
      <w:pPr>
        <w:autoSpaceDE w:val="0"/>
        <w:spacing w:after="0"/>
        <w:jc w:val="center"/>
        <w:rPr>
          <w:rFonts w:ascii="Garamond" w:hAnsi="Garamond"/>
          <w:iCs/>
          <w:color w:val="000000"/>
        </w:rPr>
      </w:pPr>
      <w:r>
        <w:rPr>
          <w:rFonts w:ascii="Garamond" w:hAnsi="Garamond"/>
          <w:iCs/>
          <w:color w:val="000000"/>
        </w:rPr>
        <w:t>SI [  ]                   NO [  ]</w:t>
      </w:r>
    </w:p>
    <w:p w14:paraId="0856674A" w14:textId="77777777" w:rsidR="00B725FC" w:rsidRDefault="00B725FC">
      <w:pPr>
        <w:jc w:val="both"/>
        <w:rPr>
          <w:rFonts w:ascii="Garamond" w:hAnsi="Garamond"/>
        </w:rPr>
      </w:pPr>
    </w:p>
    <w:p w14:paraId="75C542D8" w14:textId="77777777" w:rsidR="00B725FC" w:rsidRDefault="001F7A07">
      <w:pPr>
        <w:jc w:val="both"/>
        <w:rPr>
          <w:rFonts w:ascii="Garamond" w:hAnsi="Garamond"/>
        </w:rPr>
      </w:pPr>
      <w:r>
        <w:rPr>
          <w:rFonts w:ascii="Garamond" w:hAnsi="Garamond"/>
        </w:rPr>
        <w:t xml:space="preserve">- si è impegnato formalmente a risarcire il danno? </w:t>
      </w:r>
    </w:p>
    <w:p w14:paraId="2BA244D1" w14:textId="77777777" w:rsidR="00B725FC" w:rsidRDefault="001F7A07">
      <w:pPr>
        <w:autoSpaceDE w:val="0"/>
        <w:spacing w:after="0"/>
        <w:jc w:val="center"/>
        <w:rPr>
          <w:rFonts w:ascii="Garamond" w:hAnsi="Garamond"/>
          <w:iCs/>
          <w:color w:val="000000"/>
        </w:rPr>
      </w:pPr>
      <w:r>
        <w:rPr>
          <w:rFonts w:ascii="Garamond" w:hAnsi="Garamond"/>
          <w:iCs/>
          <w:color w:val="000000"/>
        </w:rPr>
        <w:t>SI [  ]                   NO [  ]</w:t>
      </w:r>
    </w:p>
    <w:p w14:paraId="0B36D295" w14:textId="77777777" w:rsidR="00B725FC" w:rsidRDefault="00B725FC">
      <w:pPr>
        <w:spacing w:line="360" w:lineRule="auto"/>
        <w:jc w:val="both"/>
        <w:rPr>
          <w:rFonts w:ascii="Garamond" w:hAnsi="Garamond"/>
        </w:rPr>
      </w:pPr>
    </w:p>
    <w:p w14:paraId="51394AA3" w14:textId="77777777" w:rsidR="00B725FC" w:rsidRDefault="001F7A07">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1DF12503" w14:textId="77777777" w:rsidR="00B725FC" w:rsidRDefault="001F7A07">
      <w:pPr>
        <w:spacing w:line="360" w:lineRule="auto"/>
        <w:jc w:val="center"/>
      </w:pPr>
      <w:r>
        <w:rPr>
          <w:rFonts w:ascii="Garamond" w:hAnsi="Garamond"/>
          <w:iCs/>
        </w:rPr>
        <w:t>[……..…][…….…][……..…][……..…]</w:t>
      </w:r>
    </w:p>
    <w:p w14:paraId="472596BE" w14:textId="77777777" w:rsidR="00B725FC" w:rsidRDefault="001F7A07">
      <w:pPr>
        <w:pStyle w:val="Paragrafoelenco"/>
        <w:numPr>
          <w:ilvl w:val="0"/>
          <w:numId w:val="6"/>
        </w:numPr>
        <w:spacing w:line="360" w:lineRule="auto"/>
        <w:ind w:left="709" w:hanging="709"/>
        <w:jc w:val="both"/>
        <w:rPr>
          <w:rFonts w:ascii="Garamond" w:hAnsi="Garamond"/>
        </w:rPr>
      </w:pPr>
      <w:r>
        <w:rPr>
          <w:rFonts w:ascii="Garamond" w:hAnsi="Garamond"/>
        </w:rPr>
        <w:t xml:space="preserve">l’operatore economico ha adottato misure di carattere tecnico o organizzativo e relativi al personale idonei a prevenire ulteriori illeciti o reati? </w:t>
      </w:r>
    </w:p>
    <w:p w14:paraId="0814C8C6" w14:textId="77777777" w:rsidR="00B725FC" w:rsidRDefault="001F7A07">
      <w:pPr>
        <w:autoSpaceDE w:val="0"/>
        <w:spacing w:after="0"/>
        <w:ind w:left="360"/>
        <w:jc w:val="center"/>
        <w:rPr>
          <w:rFonts w:ascii="Garamond" w:hAnsi="Garamond"/>
          <w:iCs/>
          <w:color w:val="000000"/>
        </w:rPr>
      </w:pPr>
      <w:r>
        <w:rPr>
          <w:rFonts w:ascii="Garamond" w:hAnsi="Garamond"/>
          <w:iCs/>
          <w:color w:val="000000"/>
        </w:rPr>
        <w:t>SI [  ]                   NO [  ]</w:t>
      </w:r>
    </w:p>
    <w:p w14:paraId="20670DED" w14:textId="77777777" w:rsidR="00B725FC" w:rsidRDefault="00B725FC">
      <w:pPr>
        <w:pStyle w:val="Paragrafoelenco"/>
        <w:spacing w:line="360" w:lineRule="auto"/>
        <w:ind w:left="1065"/>
        <w:jc w:val="both"/>
        <w:rPr>
          <w:rFonts w:ascii="Garamond" w:hAnsi="Garamond"/>
        </w:rPr>
      </w:pPr>
    </w:p>
    <w:p w14:paraId="2C8E0734" w14:textId="77777777" w:rsidR="00B725FC" w:rsidRDefault="001F7A07">
      <w:pPr>
        <w:spacing w:line="360" w:lineRule="auto"/>
        <w:jc w:val="both"/>
        <w:rPr>
          <w:rFonts w:ascii="Garamond" w:hAnsi="Garamond"/>
          <w:iCs/>
        </w:rPr>
      </w:pPr>
      <w:bookmarkStart w:id="4" w:name="_Hlk145607122"/>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5FB72204" w14:textId="77777777" w:rsidR="00B725FC" w:rsidRDefault="001F7A07">
      <w:pPr>
        <w:spacing w:line="360" w:lineRule="auto"/>
        <w:jc w:val="center"/>
        <w:rPr>
          <w:rFonts w:ascii="Garamond" w:hAnsi="Garamond"/>
          <w:iCs/>
        </w:rPr>
      </w:pPr>
      <w:r>
        <w:rPr>
          <w:rFonts w:ascii="Garamond" w:hAnsi="Garamond"/>
          <w:iCs/>
        </w:rPr>
        <w:t>[……..…][…….…][……..…][……..…]</w:t>
      </w:r>
      <w:bookmarkEnd w:id="4"/>
    </w:p>
    <w:p w14:paraId="0FA0E246" w14:textId="77777777" w:rsidR="00B725FC" w:rsidRDefault="001F7A07">
      <w:pPr>
        <w:spacing w:line="360" w:lineRule="auto"/>
        <w:jc w:val="both"/>
        <w:rPr>
          <w:rFonts w:ascii="Garamond" w:hAnsi="Garamond"/>
        </w:rPr>
      </w:pPr>
      <w:r>
        <w:rPr>
          <w:rFonts w:ascii="Garamond" w:hAnsi="Garamond"/>
        </w:rPr>
        <w:lastRenderedPageBreak/>
        <w:t>In caso affermativo (se non sono state adottate misure di self-cleaning), l'operatore economico si è trovato nell’impossibilità di adottare misure di autodisciplina o “Self-Cleaning” prima della presentazione della domanda?</w:t>
      </w:r>
    </w:p>
    <w:p w14:paraId="2A1563B5" w14:textId="77777777" w:rsidR="00B725FC" w:rsidRDefault="001F7A07">
      <w:pPr>
        <w:autoSpaceDE w:val="0"/>
        <w:spacing w:after="0"/>
        <w:jc w:val="center"/>
        <w:rPr>
          <w:rFonts w:ascii="Garamond" w:hAnsi="Garamond"/>
          <w:iCs/>
          <w:color w:val="000000"/>
        </w:rPr>
      </w:pPr>
      <w:r>
        <w:rPr>
          <w:rFonts w:ascii="Garamond" w:hAnsi="Garamond"/>
          <w:iCs/>
          <w:color w:val="000000"/>
        </w:rPr>
        <w:t>SI [  ]                   NO [  ]</w:t>
      </w:r>
    </w:p>
    <w:p w14:paraId="119EED26" w14:textId="77777777" w:rsidR="00B725FC" w:rsidRDefault="00B725FC">
      <w:pPr>
        <w:spacing w:line="360" w:lineRule="auto"/>
        <w:jc w:val="both"/>
        <w:rPr>
          <w:rFonts w:ascii="Garamond" w:hAnsi="Garamond"/>
        </w:rPr>
      </w:pPr>
    </w:p>
    <w:p w14:paraId="18FC8ED8" w14:textId="77777777" w:rsidR="00B725FC" w:rsidRDefault="001F7A07">
      <w:pPr>
        <w:spacing w:line="360" w:lineRule="auto"/>
        <w:jc w:val="both"/>
      </w:pPr>
      <w:r>
        <w:rPr>
          <w:rFonts w:ascii="Garamond" w:hAnsi="Garamond"/>
          <w:iCs/>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2C00A540" w14:textId="77777777" w:rsidR="00B725FC" w:rsidRDefault="00B725FC">
      <w:pPr>
        <w:jc w:val="both"/>
        <w:rPr>
          <w:rFonts w:ascii="Garamond" w:hAnsi="Garamond"/>
        </w:rPr>
      </w:pPr>
    </w:p>
    <w:p w14:paraId="2FD0453E" w14:textId="77777777" w:rsidR="00B725FC" w:rsidRDefault="00B725FC">
      <w:pPr>
        <w:jc w:val="both"/>
        <w:rPr>
          <w:rFonts w:ascii="Garamond" w:hAnsi="Garamond"/>
        </w:rPr>
      </w:pPr>
    </w:p>
    <w:p w14:paraId="63FD2FD1" w14:textId="77777777" w:rsidR="00B725FC" w:rsidRDefault="001F7A07">
      <w:pPr>
        <w:jc w:val="both"/>
      </w:pPr>
      <w:r>
        <w:rPr>
          <w:rFonts w:ascii="Garamond" w:hAnsi="Garamond"/>
          <w:b/>
          <w:bCs/>
        </w:rPr>
        <w:t>C.6</w:t>
      </w:r>
      <w:r>
        <w:rPr>
          <w:rFonts w:ascii="Garamond" w:hAnsi="Garamond"/>
        </w:rPr>
        <w:t xml:space="preserve"> L’operatore può confermare di:</w:t>
      </w:r>
    </w:p>
    <w:p w14:paraId="03204C08" w14:textId="77777777" w:rsidR="00B725FC" w:rsidRDefault="001F7A07">
      <w:pPr>
        <w:jc w:val="both"/>
        <w:rPr>
          <w:rFonts w:ascii="Garamond" w:hAnsi="Garamond"/>
        </w:rPr>
      </w:pPr>
      <w:r>
        <w:rPr>
          <w:rFonts w:ascii="Garamond" w:hAnsi="Garamond"/>
        </w:rPr>
        <w:t>a) non essersi reso gravemente colpevole di false dichiarazioni nel fornire le informazioni richieste per verificare l'assenza di motivi di esclusione o il rispetto dei criteri di selezione?</w:t>
      </w:r>
    </w:p>
    <w:p w14:paraId="09117FFD" w14:textId="77777777" w:rsidR="00B725FC" w:rsidRDefault="001F7A07">
      <w:pPr>
        <w:jc w:val="center"/>
        <w:rPr>
          <w:rFonts w:ascii="Garamond" w:hAnsi="Garamond"/>
        </w:rPr>
      </w:pPr>
      <w:r>
        <w:rPr>
          <w:rFonts w:ascii="Garamond" w:hAnsi="Garamond"/>
        </w:rPr>
        <w:t>SI [  ]                   NO [  ]</w:t>
      </w:r>
    </w:p>
    <w:p w14:paraId="7F67BF69" w14:textId="77777777" w:rsidR="00B725FC" w:rsidRDefault="00B725FC">
      <w:pPr>
        <w:jc w:val="center"/>
        <w:rPr>
          <w:rFonts w:ascii="Garamond" w:hAnsi="Garamond"/>
        </w:rPr>
      </w:pPr>
    </w:p>
    <w:p w14:paraId="4A272050" w14:textId="77777777" w:rsidR="00B725FC" w:rsidRDefault="001F7A07">
      <w:pPr>
        <w:pStyle w:val="Paragrafoelenco"/>
        <w:numPr>
          <w:ilvl w:val="0"/>
          <w:numId w:val="5"/>
        </w:numPr>
        <w:ind w:left="284" w:hanging="284"/>
        <w:jc w:val="both"/>
        <w:rPr>
          <w:rFonts w:ascii="Garamond" w:hAnsi="Garamond"/>
        </w:rPr>
      </w:pPr>
      <w:r>
        <w:rPr>
          <w:rFonts w:ascii="Garamond" w:hAnsi="Garamond"/>
        </w:rPr>
        <w:t>non avere occultato tali informazioni?</w:t>
      </w:r>
    </w:p>
    <w:p w14:paraId="5A0F6D76" w14:textId="77777777" w:rsidR="00B725FC" w:rsidRDefault="001F7A07">
      <w:pPr>
        <w:jc w:val="center"/>
        <w:rPr>
          <w:rFonts w:ascii="Garamond" w:hAnsi="Garamond"/>
        </w:rPr>
      </w:pPr>
      <w:r>
        <w:rPr>
          <w:rFonts w:ascii="Garamond" w:hAnsi="Garamond"/>
        </w:rPr>
        <w:t xml:space="preserve">  SI [  ]                   NO [  ]</w:t>
      </w:r>
    </w:p>
    <w:p w14:paraId="1CE71DE3" w14:textId="77777777" w:rsidR="00B725FC" w:rsidRDefault="00B725FC">
      <w:pPr>
        <w:jc w:val="center"/>
        <w:rPr>
          <w:rFonts w:ascii="Garamond" w:hAnsi="Garamond"/>
        </w:rPr>
      </w:pPr>
    </w:p>
    <w:p w14:paraId="69725505" w14:textId="77777777" w:rsidR="00B725FC" w:rsidRDefault="001F7A07">
      <w:pPr>
        <w:spacing w:line="360" w:lineRule="auto"/>
        <w:jc w:val="both"/>
        <w:rPr>
          <w:rFonts w:ascii="Garamond" w:hAnsi="Garamond"/>
          <w:b/>
          <w:bCs/>
        </w:rPr>
      </w:pPr>
      <w:r>
        <w:rPr>
          <w:rFonts w:ascii="Garamond" w:hAnsi="Garamond"/>
          <w:b/>
          <w:bCs/>
        </w:rPr>
        <w:t>D: ALTRI MOTIVI DI ESCLUSIONE EVENTUALMENTE PREVISTI DALLA LEGISLAZIONE NAZIONALE DELLO STATO MEMBRO (articolo 94, comma 2 e comma 5, lett. a), b), c), d), e), f) del Codice e art. 53 comma 16-ter del D.Lgs. 165/2001)</w:t>
      </w:r>
    </w:p>
    <w:p w14:paraId="62348C90" w14:textId="77777777" w:rsidR="00B725FC" w:rsidRDefault="001F7A07">
      <w:pPr>
        <w:spacing w:line="360" w:lineRule="auto"/>
        <w:jc w:val="both"/>
      </w:pPr>
      <w:r>
        <w:rPr>
          <w:rFonts w:ascii="Garamond" w:hAnsi="Garamond"/>
          <w:b/>
          <w:bCs/>
        </w:rPr>
        <w:t>D.1</w:t>
      </w:r>
      <w:r>
        <w:rPr>
          <w:rFonts w:ascii="Garamond" w:hAnsi="Garamond"/>
        </w:rPr>
        <w:t xml:space="preserve"> 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La causa di esclusione di cui all’articolo 84, comma 4, del medesimo codice di cui al decreto legislativo n. 159 del 2011 non opera se, entro la data di qualificazione, l’impresa sia stata ammessa al controllo giudiziario ai sensi dell’articolo 34-bis del medesimo codice (Articolo 94, comma 2, del Codice)?</w:t>
      </w:r>
    </w:p>
    <w:p w14:paraId="150151CC" w14:textId="77777777" w:rsidR="00B725FC" w:rsidRDefault="001F7A07">
      <w:pPr>
        <w:jc w:val="center"/>
        <w:rPr>
          <w:rFonts w:ascii="Garamond" w:hAnsi="Garamond"/>
        </w:rPr>
      </w:pPr>
      <w:r>
        <w:rPr>
          <w:rFonts w:ascii="Garamond" w:hAnsi="Garamond"/>
        </w:rPr>
        <w:t>SI [  ]                   NO [  ]</w:t>
      </w:r>
    </w:p>
    <w:p w14:paraId="6EABBEA5" w14:textId="77777777" w:rsidR="00B725FC" w:rsidRDefault="00B725FC">
      <w:pPr>
        <w:jc w:val="both"/>
        <w:rPr>
          <w:rFonts w:ascii="Garamond" w:hAnsi="Garamond"/>
        </w:rPr>
      </w:pPr>
    </w:p>
    <w:p w14:paraId="4DBDC158" w14:textId="77777777" w:rsidR="00B725FC" w:rsidRDefault="001F7A07">
      <w:pPr>
        <w:jc w:val="both"/>
      </w:pPr>
      <w:r>
        <w:rPr>
          <w:rFonts w:ascii="Garamond" w:hAnsi="Garamond"/>
          <w:b/>
          <w:bCs/>
        </w:rPr>
        <w:t>D.2</w:t>
      </w:r>
      <w:r>
        <w:rPr>
          <w:rFonts w:ascii="Garamond" w:hAnsi="Garamond"/>
        </w:rPr>
        <w:t xml:space="preserve"> L’operatore economico si trova in una delle seguenti situazioni?</w:t>
      </w:r>
    </w:p>
    <w:p w14:paraId="03AF1B1F" w14:textId="77777777" w:rsidR="00B725FC" w:rsidRDefault="001F7A07">
      <w:pPr>
        <w:jc w:val="center"/>
        <w:rPr>
          <w:rFonts w:ascii="Garamond" w:hAnsi="Garamond"/>
        </w:rPr>
      </w:pPr>
      <w:r>
        <w:rPr>
          <w:rFonts w:ascii="Garamond" w:hAnsi="Garamond"/>
        </w:rPr>
        <w:t>SI [  ]                   NO [  ]</w:t>
      </w:r>
    </w:p>
    <w:p w14:paraId="6FB0390B" w14:textId="77777777" w:rsidR="00B725FC" w:rsidRDefault="00B725FC">
      <w:pPr>
        <w:jc w:val="both"/>
        <w:rPr>
          <w:rFonts w:ascii="Garamond" w:hAnsi="Garamond"/>
        </w:rPr>
      </w:pPr>
    </w:p>
    <w:p w14:paraId="56895175" w14:textId="77777777" w:rsidR="00B725FC" w:rsidRDefault="001F7A07">
      <w:pPr>
        <w:spacing w:line="360" w:lineRule="auto"/>
        <w:jc w:val="both"/>
        <w:rPr>
          <w:rFonts w:ascii="Garamond" w:hAnsi="Garamond"/>
        </w:rPr>
      </w:pPr>
      <w:r>
        <w:rPr>
          <w:rFonts w:ascii="Garamond" w:hAnsi="Garamond"/>
        </w:rPr>
        <w:t>1.</w:t>
      </w:r>
      <w:r>
        <w:rPr>
          <w:rFonts w:ascii="Garamond" w:hAnsi="Garamond"/>
        </w:rPr>
        <w:tab/>
        <w:t xml:space="preserve"> è stato soggetto alla sanzione interdittiva di cui all'articolo 9, comma 2, lettera c) del decreto legislativo 8 giugno 2001, n. 231 o ad altra sanzione che comporta il divieto di contrarre con la pubblica amministrazione, </w:t>
      </w:r>
      <w:r>
        <w:rPr>
          <w:rFonts w:ascii="Garamond" w:hAnsi="Garamond"/>
        </w:rPr>
        <w:lastRenderedPageBreak/>
        <w:t xml:space="preserve">compresi i provvedimenti interdittivi di cui all'articolo 14 del decreto legislativo 9 aprile 2008, n. 81 (Articolo 94, comma 5, lettera a); </w:t>
      </w:r>
    </w:p>
    <w:p w14:paraId="6D06D616" w14:textId="77777777" w:rsidR="00B725FC" w:rsidRDefault="001F7A07">
      <w:pPr>
        <w:autoSpaceDE w:val="0"/>
        <w:spacing w:after="0" w:line="360" w:lineRule="auto"/>
        <w:jc w:val="center"/>
        <w:rPr>
          <w:rFonts w:ascii="Garamond" w:hAnsi="Garamond"/>
        </w:rPr>
      </w:pPr>
      <w:r>
        <w:rPr>
          <w:rFonts w:ascii="Garamond" w:hAnsi="Garamond"/>
        </w:rPr>
        <w:t>SI [  ]                   NO [  ]</w:t>
      </w:r>
    </w:p>
    <w:p w14:paraId="3A4FE900" w14:textId="77777777" w:rsidR="00B725FC" w:rsidRDefault="00B725FC">
      <w:pPr>
        <w:autoSpaceDE w:val="0"/>
        <w:spacing w:after="0" w:line="360" w:lineRule="auto"/>
        <w:jc w:val="both"/>
        <w:rPr>
          <w:rFonts w:ascii="Garamond" w:hAnsi="Garamond"/>
        </w:rPr>
      </w:pPr>
    </w:p>
    <w:p w14:paraId="26AA8B21" w14:textId="77777777" w:rsidR="00B725FC" w:rsidRDefault="001F7A07">
      <w:pPr>
        <w:autoSpaceDE w:val="0"/>
        <w:spacing w:after="0" w:line="360" w:lineRule="auto"/>
        <w:jc w:val="both"/>
        <w:rPr>
          <w:rFonts w:ascii="Garamond" w:hAnsi="Garamond"/>
        </w:rPr>
      </w:pPr>
      <w:r>
        <w:rPr>
          <w:rFonts w:ascii="Garamond" w:hAnsi="Garamond"/>
        </w:rPr>
        <w:t xml:space="preserve">Se la documentazione pertinente è disponibile elettronicamente, indicare: indirizzo web, autorità o organismo di emanazione, riferimento preciso della documentazione): [………..…][……….…][……….…] </w:t>
      </w:r>
    </w:p>
    <w:p w14:paraId="77A83A91" w14:textId="77777777" w:rsidR="00B725FC" w:rsidRDefault="00B725FC">
      <w:pPr>
        <w:jc w:val="both"/>
        <w:rPr>
          <w:rFonts w:ascii="Garamond" w:hAnsi="Garamond"/>
        </w:rPr>
      </w:pPr>
    </w:p>
    <w:p w14:paraId="0BDBB4C1" w14:textId="77777777" w:rsidR="00B725FC" w:rsidRDefault="00B725FC">
      <w:pPr>
        <w:jc w:val="both"/>
        <w:rPr>
          <w:rFonts w:ascii="Garamond" w:hAnsi="Garamond"/>
        </w:rPr>
      </w:pPr>
    </w:p>
    <w:p w14:paraId="06B20F22" w14:textId="77777777" w:rsidR="00B725FC" w:rsidRDefault="001F7A07">
      <w:pPr>
        <w:jc w:val="both"/>
        <w:rPr>
          <w:rFonts w:ascii="Garamond" w:hAnsi="Garamond"/>
        </w:rPr>
      </w:pPr>
      <w:r>
        <w:rPr>
          <w:rFonts w:ascii="Garamond" w:hAnsi="Garamond"/>
        </w:rPr>
        <w:t>2.</w:t>
      </w:r>
      <w:r>
        <w:rPr>
          <w:rFonts w:ascii="Garamond" w:hAnsi="Garamond"/>
        </w:rPr>
        <w:tab/>
        <w:t>è iscritto nel casellario informatico tenuto dall'ANAC per aver presentato false dichiarazioni o falsa documentazione nelle procedure di gara e negli affidamenti di subappalti? La causa di esclusione perdura fino a quando opera l'iscrizione nel casellario informatico (Articolo 94, comma 5, lettera e)</w:t>
      </w:r>
    </w:p>
    <w:p w14:paraId="77FB359C" w14:textId="77777777" w:rsidR="00B725FC" w:rsidRDefault="001F7A07">
      <w:pPr>
        <w:jc w:val="center"/>
        <w:rPr>
          <w:rFonts w:ascii="Garamond" w:hAnsi="Garamond"/>
        </w:rPr>
      </w:pPr>
      <w:r>
        <w:rPr>
          <w:rFonts w:ascii="Garamond" w:hAnsi="Garamond"/>
        </w:rPr>
        <w:t>SI [  ]                   NO [  ]</w:t>
      </w:r>
    </w:p>
    <w:p w14:paraId="7B448C97" w14:textId="77777777" w:rsidR="00B725FC" w:rsidRDefault="001F7A07">
      <w:pPr>
        <w:spacing w:line="360" w:lineRule="auto"/>
        <w:jc w:val="both"/>
        <w:rPr>
          <w:rFonts w:ascii="Garamond" w:hAnsi="Garamond"/>
        </w:rPr>
      </w:pPr>
      <w:r>
        <w:rPr>
          <w:rFonts w:ascii="Garamond" w:hAnsi="Garamond"/>
        </w:rPr>
        <w:t xml:space="preserve">Se la documentazione pertinente è disponibile elettronicamente, indicare: indirizzo web, autorità o organismo di emanazione, riferimento preciso della documentazione): [………..…][……….…][……….…] </w:t>
      </w:r>
    </w:p>
    <w:p w14:paraId="0FD284DB" w14:textId="77777777" w:rsidR="00B725FC" w:rsidRDefault="00B725FC">
      <w:pPr>
        <w:jc w:val="both"/>
        <w:rPr>
          <w:rFonts w:ascii="Garamond" w:hAnsi="Garamond"/>
        </w:rPr>
      </w:pPr>
    </w:p>
    <w:p w14:paraId="1A3F6CC0" w14:textId="77777777" w:rsidR="00B725FC" w:rsidRDefault="001F7A07">
      <w:pPr>
        <w:jc w:val="both"/>
        <w:rPr>
          <w:rFonts w:ascii="Garamond" w:hAnsi="Garamond"/>
        </w:rPr>
      </w:pPr>
      <w:r>
        <w:rPr>
          <w:rFonts w:ascii="Garamond" w:hAnsi="Garamond"/>
        </w:rPr>
        <w:t xml:space="preserve">3. è iscritto nel casellario informatico tenuto dall'Osservatorio dell'ANAC per aver presentato false dichiarazioni o falsa documentazione ai fini del rilascio dell'attestazione di qualificazione, per il periodo durante il quale perdura l'iscrizione (Articolo 94, comma 5, lettera f); </w:t>
      </w:r>
    </w:p>
    <w:p w14:paraId="0E3BB527" w14:textId="77777777" w:rsidR="00B725FC" w:rsidRDefault="001F7A07">
      <w:pPr>
        <w:spacing w:line="360" w:lineRule="auto"/>
        <w:jc w:val="center"/>
        <w:rPr>
          <w:rFonts w:ascii="Garamond" w:hAnsi="Garamond"/>
        </w:rPr>
      </w:pPr>
      <w:bookmarkStart w:id="5" w:name="_Hlk149830936"/>
      <w:r>
        <w:rPr>
          <w:rFonts w:ascii="Garamond" w:hAnsi="Garamond"/>
        </w:rPr>
        <w:t>SI [  ]                   NO [  ]</w:t>
      </w:r>
    </w:p>
    <w:bookmarkEnd w:id="5"/>
    <w:p w14:paraId="23A163E0" w14:textId="77777777" w:rsidR="00B725FC" w:rsidRDefault="001F7A07">
      <w:pPr>
        <w:spacing w:line="360" w:lineRule="auto"/>
        <w:jc w:val="both"/>
        <w:rPr>
          <w:rFonts w:ascii="Garamond" w:hAnsi="Garamond"/>
        </w:rPr>
      </w:pPr>
      <w:r>
        <w:rPr>
          <w:rFonts w:ascii="Garamond" w:hAnsi="Garamond"/>
        </w:rPr>
        <w:t>Se la documentazione pertinente è disponibile elettronicamente, indicare: indirizzo web, autorità o organismo di emanazione, riferimento preciso della documentazione): [………..…][……….…][……….…]</w:t>
      </w:r>
    </w:p>
    <w:p w14:paraId="01813F87" w14:textId="77777777" w:rsidR="00B725FC" w:rsidRDefault="00B725FC">
      <w:pPr>
        <w:jc w:val="both"/>
        <w:rPr>
          <w:rFonts w:ascii="Garamond" w:hAnsi="Garamond"/>
        </w:rPr>
      </w:pPr>
    </w:p>
    <w:p w14:paraId="566EC587" w14:textId="77777777" w:rsidR="00B725FC" w:rsidRDefault="001F7A07">
      <w:pPr>
        <w:jc w:val="both"/>
        <w:rPr>
          <w:rFonts w:ascii="Garamond" w:hAnsi="Garamond"/>
        </w:rPr>
      </w:pPr>
      <w:r>
        <w:rPr>
          <w:rFonts w:ascii="Garamond" w:hAnsi="Garamond"/>
        </w:rPr>
        <w:t xml:space="preserve">4. è in regola con le norme che disciplinano il diritto al lavoro dei disabili di cui alla legge 12 marzo 1999, n. 68 (Articolo 94, comma 5, lettera b); </w:t>
      </w:r>
    </w:p>
    <w:p w14:paraId="729CC1AE" w14:textId="77777777" w:rsidR="00B725FC" w:rsidRDefault="001F7A07">
      <w:pPr>
        <w:spacing w:line="360" w:lineRule="auto"/>
        <w:jc w:val="center"/>
        <w:rPr>
          <w:rFonts w:ascii="Garamond" w:hAnsi="Garamond"/>
        </w:rPr>
      </w:pPr>
      <w:r>
        <w:rPr>
          <w:rFonts w:ascii="Garamond" w:hAnsi="Garamond"/>
        </w:rPr>
        <w:t>SI [  ]      NO [  ]       Non è tenuto alla disciplina legge 68/1999 [  ]</w:t>
      </w:r>
    </w:p>
    <w:p w14:paraId="02BF1C43" w14:textId="77777777" w:rsidR="00B725FC" w:rsidRDefault="00B725FC">
      <w:pPr>
        <w:jc w:val="both"/>
        <w:rPr>
          <w:rFonts w:ascii="Garamond" w:hAnsi="Garamond"/>
          <w:b/>
          <w:bCs/>
        </w:rPr>
      </w:pPr>
    </w:p>
    <w:p w14:paraId="78ABE71D" w14:textId="77777777" w:rsidR="00B725FC" w:rsidRDefault="001F7A07">
      <w:pPr>
        <w:jc w:val="both"/>
      </w:pPr>
      <w:r>
        <w:rPr>
          <w:rFonts w:ascii="Garamond" w:hAnsi="Garamond"/>
          <w:b/>
          <w:bCs/>
        </w:rPr>
        <w:t xml:space="preserve"> </w:t>
      </w:r>
      <w:r>
        <w:rPr>
          <w:rFonts w:ascii="Garamond" w:hAnsi="Garamond"/>
          <w:bCs/>
        </w:rPr>
        <w:t xml:space="preserve">Se la documentazione pertinente è disponibile elettronicamente, indicare: indirizzo web, autorità o organismo di emanazione, riferimento preciso della documentazione): [………..…][……….…][……….…] </w:t>
      </w:r>
    </w:p>
    <w:p w14:paraId="75CE4D41" w14:textId="77777777" w:rsidR="00B725FC" w:rsidRDefault="001F7A07">
      <w:pPr>
        <w:jc w:val="both"/>
        <w:rPr>
          <w:rFonts w:ascii="Garamond" w:hAnsi="Garamond"/>
        </w:rPr>
      </w:pPr>
      <w:r>
        <w:rPr>
          <w:rFonts w:ascii="Garamond" w:hAnsi="Garamond"/>
        </w:rPr>
        <w:t xml:space="preserve">Nel caso in cui l’operatore non è tenuto alla disciplina legge 68/1999 indicare le motivazioni: </w:t>
      </w:r>
    </w:p>
    <w:p w14:paraId="0676A1FD" w14:textId="77777777" w:rsidR="00B725FC" w:rsidRDefault="001F7A07">
      <w:pPr>
        <w:jc w:val="both"/>
        <w:rPr>
          <w:rFonts w:ascii="Garamond" w:hAnsi="Garamond"/>
        </w:rPr>
      </w:pPr>
      <w:r>
        <w:rPr>
          <w:rFonts w:ascii="Garamond" w:hAnsi="Garamond"/>
        </w:rPr>
        <w:t>(numero dipendenti e/o altro) [………..…][……….…][……….…].</w:t>
      </w:r>
    </w:p>
    <w:p w14:paraId="103125A1" w14:textId="77777777" w:rsidR="00B725FC" w:rsidRDefault="00B725FC">
      <w:pPr>
        <w:jc w:val="both"/>
        <w:rPr>
          <w:rFonts w:ascii="Garamond" w:hAnsi="Garamond"/>
        </w:rPr>
      </w:pPr>
    </w:p>
    <w:p w14:paraId="487D463D" w14:textId="77777777" w:rsidR="00B725FC" w:rsidRDefault="001F7A07">
      <w:pPr>
        <w:spacing w:line="360" w:lineRule="auto"/>
        <w:jc w:val="both"/>
        <w:rPr>
          <w:rFonts w:ascii="Garamond" w:hAnsi="Garamond"/>
        </w:rPr>
      </w:pPr>
      <w:r>
        <w:rPr>
          <w:rFonts w:ascii="Garamond" w:hAnsi="Garamond"/>
        </w:rPr>
        <w:t xml:space="preserve">7.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p w14:paraId="08FC6735" w14:textId="77777777" w:rsidR="00B725FC" w:rsidRDefault="001F7A07">
      <w:pPr>
        <w:spacing w:line="360" w:lineRule="auto"/>
        <w:jc w:val="center"/>
        <w:rPr>
          <w:rFonts w:ascii="Garamond" w:hAnsi="Garamond"/>
        </w:rPr>
      </w:pPr>
      <w:r>
        <w:rPr>
          <w:rFonts w:ascii="Garamond" w:hAnsi="Garamond"/>
        </w:rPr>
        <w:lastRenderedPageBreak/>
        <w:t>SI [  ]                   NO [  ]</w:t>
      </w:r>
    </w:p>
    <w:p w14:paraId="561015F3" w14:textId="77777777" w:rsidR="00B725FC" w:rsidRDefault="001F7A07">
      <w:pPr>
        <w:jc w:val="center"/>
        <w:rPr>
          <w:rFonts w:ascii="Garamond" w:hAnsi="Garamond"/>
        </w:rPr>
      </w:pPr>
      <w:r>
        <w:rPr>
          <w:rFonts w:ascii="Garamond" w:hAnsi="Garamond"/>
        </w:rPr>
        <w:t>***</w:t>
      </w:r>
    </w:p>
    <w:p w14:paraId="4226DFDF" w14:textId="77777777" w:rsidR="00B725FC" w:rsidRDefault="001F7A07">
      <w:pPr>
        <w:jc w:val="both"/>
        <w:rPr>
          <w:rFonts w:ascii="Garamond" w:hAnsi="Garamond"/>
          <w:b/>
          <w:bCs/>
        </w:rPr>
      </w:pPr>
      <w:r>
        <w:rPr>
          <w:rFonts w:ascii="Garamond" w:hAnsi="Garamond"/>
          <w:b/>
          <w:bCs/>
        </w:rPr>
        <w:t>FORMA DELLA PARTECIPAZIONE E AFFIDAMENTO SULLE CAPACITA’ DI ALTRI SOGGETTI</w:t>
      </w:r>
    </w:p>
    <w:p w14:paraId="68674A9F" w14:textId="77777777" w:rsidR="00B725FC" w:rsidRDefault="001F7A07">
      <w:pPr>
        <w:jc w:val="both"/>
      </w:pPr>
      <w:r>
        <w:rPr>
          <w:rFonts w:ascii="Garamond" w:hAnsi="Garamond"/>
          <w:b/>
          <w:bCs/>
        </w:rPr>
        <w:t>A.</w:t>
      </w:r>
      <w:r>
        <w:rPr>
          <w:rFonts w:ascii="Garamond" w:hAnsi="Garamond"/>
        </w:rPr>
        <w:t xml:space="preserve"> L’operatore economico aderisce al Meccanismo di Accesso nella seguente forma:</w:t>
      </w:r>
    </w:p>
    <w:p w14:paraId="5DA6A315" w14:textId="77777777" w:rsidR="00B725FC" w:rsidRDefault="001F7A07">
      <w:pPr>
        <w:jc w:val="both"/>
        <w:rPr>
          <w:rFonts w:ascii="Garamond" w:hAnsi="Garamond"/>
        </w:rPr>
      </w:pPr>
      <w:r>
        <w:rPr>
          <w:rFonts w:ascii="Garamond" w:hAnsi="Garamond"/>
        </w:rPr>
        <w:t> in forma singola;</w:t>
      </w:r>
    </w:p>
    <w:p w14:paraId="5CCB36FE" w14:textId="77777777" w:rsidR="00B725FC" w:rsidRDefault="001F7A07">
      <w:pPr>
        <w:jc w:val="both"/>
        <w:rPr>
          <w:rFonts w:ascii="Garamond" w:hAnsi="Garamond"/>
        </w:rPr>
      </w:pPr>
      <w:r>
        <w:rPr>
          <w:rFonts w:ascii="Garamond" w:hAnsi="Garamond"/>
        </w:rPr>
        <w:t> Consorzio stabile, di cui fanno parte - oltre alla presente società - le seguenti imprese: _______________________________&lt;specificare: denominazione sociale, sede legale, CF/P.IVA, indicazione del legale rappresentante e ruolo svolto&gt;;</w:t>
      </w:r>
    </w:p>
    <w:p w14:paraId="7B098A5B" w14:textId="77777777" w:rsidR="00B725FC" w:rsidRDefault="001F7A07">
      <w:pPr>
        <w:jc w:val="both"/>
        <w:rPr>
          <w:rFonts w:ascii="Garamond" w:hAnsi="Garamond"/>
        </w:rPr>
      </w:pPr>
      <w:r>
        <w:rPr>
          <w:rFonts w:ascii="Garamond" w:hAnsi="Garamond"/>
        </w:rPr>
        <w:t> Consorzio fra società cooperative di produzione e lavoro di cui fanno parte - oltre alla presente società - le seguenti imprese: _______________________________&lt;specificare: denominazione sociale, sede legale, CF/P.IVA, indicazione del legale rappresentante e ruolo svolto&gt;;</w:t>
      </w:r>
    </w:p>
    <w:p w14:paraId="380DCE54" w14:textId="77777777" w:rsidR="00B725FC" w:rsidRDefault="00B725FC">
      <w:pPr>
        <w:jc w:val="both"/>
        <w:rPr>
          <w:rFonts w:ascii="Garamond" w:hAnsi="Garamond"/>
        </w:rPr>
      </w:pPr>
    </w:p>
    <w:p w14:paraId="04B13D5E" w14:textId="77777777" w:rsidR="00B725FC" w:rsidRDefault="001F7A07">
      <w:pPr>
        <w:jc w:val="both"/>
      </w:pPr>
      <w:r>
        <w:rPr>
          <w:rFonts w:ascii="Garamond" w:hAnsi="Garamond"/>
          <w:b/>
          <w:bCs/>
        </w:rPr>
        <w:t>B.</w:t>
      </w:r>
      <w:r>
        <w:rPr>
          <w:rFonts w:ascii="Garamond" w:hAnsi="Garamond"/>
        </w:rPr>
        <w:t xml:space="preserve"> </w:t>
      </w:r>
      <w:r>
        <w:rPr>
          <w:rFonts w:ascii="Garamond" w:hAnsi="Garamond"/>
        </w:rPr>
        <w:tab/>
        <w:t>L’operatore economico fa affidamento sulle capacità di altri soggetti per soddisfare i requisiti di adesione</w:t>
      </w:r>
    </w:p>
    <w:p w14:paraId="1E8BF240" w14:textId="77777777" w:rsidR="00B725FC" w:rsidRDefault="001F7A07">
      <w:pPr>
        <w:jc w:val="center"/>
        <w:rPr>
          <w:rFonts w:ascii="Garamond" w:hAnsi="Garamond"/>
        </w:rPr>
      </w:pPr>
      <w:r>
        <w:rPr>
          <w:rFonts w:ascii="Garamond" w:hAnsi="Garamond"/>
        </w:rPr>
        <w:t>SI [  ]                   NO [  ]</w:t>
      </w:r>
    </w:p>
    <w:p w14:paraId="79D95671" w14:textId="77777777" w:rsidR="00B725FC" w:rsidRDefault="001F7A07">
      <w:pPr>
        <w:spacing w:line="360" w:lineRule="auto"/>
        <w:jc w:val="both"/>
        <w:rPr>
          <w:rFonts w:ascii="Garamond" w:hAnsi="Garamond"/>
          <w:i/>
          <w:iCs/>
        </w:rPr>
      </w:pPr>
      <w:r>
        <w:rPr>
          <w:rFonts w:ascii="Garamond" w:hAnsi="Garamond"/>
          <w:i/>
          <w:iCs/>
        </w:rPr>
        <w:t xml:space="preserve">[barrare, di seguito, ove non ricorra la fattispecie] </w:t>
      </w:r>
    </w:p>
    <w:p w14:paraId="21D61B0C" w14:textId="77777777" w:rsidR="00B725FC" w:rsidRDefault="001F7A07">
      <w:pPr>
        <w:spacing w:line="360" w:lineRule="auto"/>
        <w:jc w:val="both"/>
        <w:rPr>
          <w:rFonts w:ascii="Garamond" w:hAnsi="Garamond"/>
        </w:rPr>
      </w:pPr>
      <w:r>
        <w:rPr>
          <w:rFonts w:ascii="Garamond" w:hAnsi="Garamond"/>
        </w:rPr>
        <w:t>In caso affermativo, indicare denominazione sociale, sede legale, CF/P.IVA, indicazione del legale rappresentante dell’impresa ausiliaria nonché la data di sottoscrizione del contratto di avvalimento e i requisiti oggetto di avvalimento</w:t>
      </w:r>
    </w:p>
    <w:p w14:paraId="2DD867B6" w14:textId="77777777" w:rsidR="00B725FC" w:rsidRDefault="001F7A07">
      <w:pPr>
        <w:spacing w:line="360" w:lineRule="auto"/>
        <w:jc w:val="both"/>
        <w:rPr>
          <w:rFonts w:ascii="Garamond" w:hAnsi="Garamond"/>
        </w:rPr>
      </w:pPr>
      <w:r>
        <w:rPr>
          <w:rFonts w:ascii="Garamond" w:hAnsi="Garamond"/>
        </w:rPr>
        <w:t>__________________________________________________________________________________________________________________________________________________________________________</w:t>
      </w:r>
    </w:p>
    <w:p w14:paraId="620F8E7A" w14:textId="77777777" w:rsidR="00B725FC" w:rsidRDefault="001F7A07">
      <w:pPr>
        <w:jc w:val="center"/>
        <w:rPr>
          <w:rFonts w:ascii="Garamond" w:hAnsi="Garamond"/>
        </w:rPr>
      </w:pPr>
      <w:r>
        <w:rPr>
          <w:rFonts w:ascii="Garamond" w:hAnsi="Garamond"/>
        </w:rPr>
        <w:t>***</w:t>
      </w:r>
    </w:p>
    <w:p w14:paraId="09D9C49A" w14:textId="77777777" w:rsidR="00B725FC" w:rsidRDefault="00B725FC">
      <w:pPr>
        <w:jc w:val="both"/>
        <w:rPr>
          <w:rFonts w:ascii="Garamond" w:hAnsi="Garamond"/>
        </w:rPr>
      </w:pPr>
    </w:p>
    <w:p w14:paraId="0257F91A" w14:textId="77777777" w:rsidR="00B725FC" w:rsidRDefault="00B725FC">
      <w:pPr>
        <w:jc w:val="both"/>
        <w:rPr>
          <w:rFonts w:ascii="Garamond" w:hAnsi="Garamond"/>
          <w:b/>
          <w:bCs/>
        </w:rPr>
      </w:pPr>
    </w:p>
    <w:p w14:paraId="03FC13EB" w14:textId="77777777" w:rsidR="00B725FC" w:rsidRDefault="001F7A07">
      <w:pPr>
        <w:spacing w:line="360" w:lineRule="auto"/>
        <w:jc w:val="both"/>
        <w:rPr>
          <w:rFonts w:ascii="Garamond" w:hAnsi="Garamond"/>
          <w:b/>
          <w:bCs/>
        </w:rPr>
      </w:pPr>
      <w:r>
        <w:rPr>
          <w:rFonts w:ascii="Garamond" w:hAnsi="Garamond"/>
          <w:b/>
          <w:bCs/>
        </w:rPr>
        <w:t>REQUISITI SPECIALI (REQUISITI ECONOMICO-FINANZIARI E TECNICO-PROFESSIONALI) OBBLIGATORI</w:t>
      </w:r>
    </w:p>
    <w:p w14:paraId="7894DE0F" w14:textId="77777777" w:rsidR="00B725FC" w:rsidRDefault="001F7A07">
      <w:pPr>
        <w:spacing w:line="360" w:lineRule="auto"/>
        <w:jc w:val="both"/>
        <w:rPr>
          <w:rFonts w:ascii="Garamond" w:hAnsi="Garamond"/>
        </w:rPr>
      </w:pPr>
      <w:r>
        <w:rPr>
          <w:rFonts w:ascii="Garamond" w:hAnsi="Garamond"/>
        </w:rPr>
        <w:t>Oggetto della seguente categoria, è la fornitura delle seguenti tipologie di apparato rete attiva:</w:t>
      </w:r>
    </w:p>
    <w:p w14:paraId="0217E56C" w14:textId="77777777" w:rsidR="00D67888" w:rsidRPr="00D67888" w:rsidRDefault="00D67888" w:rsidP="00D67888">
      <w:pPr>
        <w:numPr>
          <w:ilvl w:val="0"/>
          <w:numId w:val="11"/>
        </w:numPr>
        <w:spacing w:line="360" w:lineRule="auto"/>
        <w:jc w:val="both"/>
        <w:rPr>
          <w:rFonts w:ascii="Garamond" w:hAnsi="Garamond"/>
        </w:rPr>
      </w:pPr>
      <w:r w:rsidRPr="00D67888">
        <w:rPr>
          <w:rFonts w:ascii="Garamond" w:hAnsi="Garamond"/>
        </w:rPr>
        <w:t>Apparati di rete attiva FWA (Fixed Wireless Access): svolgono funzioni di accesso wireless a larga banda in tecnologia Punto-Multipunto o Multipunto-Multipunto, per applicazioni di tipo broadband fisso;</w:t>
      </w:r>
    </w:p>
    <w:p w14:paraId="69C90DDD" w14:textId="77777777" w:rsidR="00D67888" w:rsidRPr="00D67888" w:rsidRDefault="00D67888" w:rsidP="00D67888">
      <w:pPr>
        <w:numPr>
          <w:ilvl w:val="0"/>
          <w:numId w:val="11"/>
        </w:numPr>
        <w:spacing w:line="360" w:lineRule="auto"/>
        <w:jc w:val="both"/>
        <w:rPr>
          <w:rFonts w:ascii="Garamond" w:hAnsi="Garamond"/>
        </w:rPr>
      </w:pPr>
      <w:r w:rsidRPr="00D67888">
        <w:rPr>
          <w:rFonts w:ascii="Garamond" w:hAnsi="Garamond"/>
        </w:rPr>
        <w:t>Apparati di rete attiva MW (Microwave Transport): svolgono funzioni di rilegamento e trasporto wireless Punto-Punto inter-sito (PCN, Stazione Radiobase, Ripetitore) operanti nell’intervallo di frequenza dai 5 agli 80 GHz.</w:t>
      </w:r>
    </w:p>
    <w:p w14:paraId="6125C8E1" w14:textId="77777777" w:rsidR="00D67888" w:rsidRDefault="00D67888">
      <w:pPr>
        <w:spacing w:line="360" w:lineRule="auto"/>
        <w:jc w:val="both"/>
        <w:rPr>
          <w:rFonts w:ascii="Garamond" w:hAnsi="Garamond"/>
        </w:rPr>
      </w:pPr>
    </w:p>
    <w:p w14:paraId="0198384F" w14:textId="77777777" w:rsidR="00D67888" w:rsidRDefault="00D67888">
      <w:pPr>
        <w:spacing w:line="360" w:lineRule="auto"/>
        <w:jc w:val="both"/>
        <w:rPr>
          <w:rFonts w:ascii="Garamond" w:hAnsi="Garamond"/>
        </w:rPr>
      </w:pPr>
    </w:p>
    <w:p w14:paraId="47B4D6A3" w14:textId="77777777" w:rsidR="00B725FC" w:rsidRDefault="001F7A07">
      <w:pPr>
        <w:spacing w:line="360" w:lineRule="auto"/>
        <w:jc w:val="both"/>
        <w:rPr>
          <w:rFonts w:ascii="Garamond" w:hAnsi="Garamond"/>
        </w:rPr>
      </w:pPr>
      <w:r>
        <w:rPr>
          <w:rFonts w:ascii="Garamond" w:hAnsi="Garamond"/>
        </w:rPr>
        <w:lastRenderedPageBreak/>
        <w:t>Con riferimento ai requisiti minimi di ordine economico-finanziario e tecnico-professionale, la società dichiara espressamente quanto segue:</w:t>
      </w:r>
    </w:p>
    <w:p w14:paraId="7F9AFDEF" w14:textId="77777777" w:rsidR="00B725FC" w:rsidRDefault="001F7A07">
      <w:pPr>
        <w:spacing w:line="360" w:lineRule="auto"/>
        <w:jc w:val="both"/>
        <w:rPr>
          <w:rFonts w:ascii="Garamond" w:hAnsi="Garamond"/>
        </w:rPr>
      </w:pPr>
      <w:r>
        <w:rPr>
          <w:rFonts w:ascii="Garamond" w:hAnsi="Garamond"/>
        </w:rPr>
        <w:t xml:space="preserve">1. l’impresa, sulla base dell’attività svolta, riporta nella sottostante tabella i dati economici maturati: </w:t>
      </w:r>
    </w:p>
    <w:tbl>
      <w:tblPr>
        <w:tblW w:w="9769" w:type="dxa"/>
        <w:jc w:val="center"/>
        <w:tblCellMar>
          <w:left w:w="10" w:type="dxa"/>
          <w:right w:w="10" w:type="dxa"/>
        </w:tblCellMar>
        <w:tblLook w:val="04A0" w:firstRow="1" w:lastRow="0" w:firstColumn="1" w:lastColumn="0" w:noHBand="0" w:noVBand="1"/>
      </w:tblPr>
      <w:tblGrid>
        <w:gridCol w:w="4129"/>
        <w:gridCol w:w="5640"/>
      </w:tblGrid>
      <w:tr w:rsidR="00B725FC" w14:paraId="7A14A491" w14:textId="77777777">
        <w:trPr>
          <w:jc w:val="center"/>
        </w:trPr>
        <w:tc>
          <w:tcPr>
            <w:tcW w:w="4129" w:type="dxa"/>
            <w:tcBorders>
              <w:top w:val="single" w:sz="4" w:space="0" w:color="000000"/>
              <w:left w:val="single" w:sz="4" w:space="0" w:color="000000"/>
              <w:bottom w:val="single" w:sz="4" w:space="0" w:color="000000"/>
              <w:right w:val="single" w:sz="4" w:space="0" w:color="000000"/>
            </w:tcBorders>
            <w:shd w:val="clear" w:color="auto" w:fill="FF0F64"/>
            <w:tcMar>
              <w:top w:w="0" w:type="dxa"/>
              <w:left w:w="108" w:type="dxa"/>
              <w:bottom w:w="0" w:type="dxa"/>
              <w:right w:w="108" w:type="dxa"/>
            </w:tcMar>
          </w:tcPr>
          <w:p w14:paraId="780CB381" w14:textId="77777777" w:rsidR="00B725FC" w:rsidRDefault="00B725FC">
            <w:pPr>
              <w:jc w:val="both"/>
              <w:rPr>
                <w:rFonts w:ascii="Garamond" w:hAnsi="Garamond"/>
                <w:b/>
                <w:color w:val="000000"/>
              </w:rPr>
            </w:pPr>
          </w:p>
          <w:p w14:paraId="1A4F5B78" w14:textId="77777777" w:rsidR="00B725FC" w:rsidRDefault="001F7A07">
            <w:pPr>
              <w:jc w:val="both"/>
              <w:rPr>
                <w:rFonts w:ascii="Garamond" w:hAnsi="Garamond"/>
                <w:b/>
                <w:color w:val="000000"/>
              </w:rPr>
            </w:pPr>
            <w:r>
              <w:rPr>
                <w:rFonts w:ascii="Garamond" w:hAnsi="Garamond"/>
                <w:b/>
                <w:color w:val="000000"/>
              </w:rPr>
              <w:t xml:space="preserve">Descrizione </w:t>
            </w:r>
          </w:p>
          <w:p w14:paraId="7174CAF4" w14:textId="77777777" w:rsidR="00B725FC" w:rsidRDefault="001F7A07">
            <w:pPr>
              <w:jc w:val="both"/>
              <w:rPr>
                <w:rFonts w:ascii="Garamond" w:hAnsi="Garamond"/>
                <w:b/>
                <w:color w:val="000000"/>
              </w:rPr>
            </w:pPr>
            <w:r>
              <w:rPr>
                <w:rFonts w:ascii="Garamond" w:hAnsi="Garamond"/>
                <w:b/>
                <w:color w:val="000000"/>
              </w:rPr>
              <w:t>(I valori sono da riferirsi agli ultimi 3 anni)</w:t>
            </w:r>
          </w:p>
        </w:tc>
        <w:tc>
          <w:tcPr>
            <w:tcW w:w="5640" w:type="dxa"/>
            <w:tcBorders>
              <w:top w:val="single" w:sz="4" w:space="0" w:color="000000"/>
              <w:left w:val="single" w:sz="4" w:space="0" w:color="000000"/>
              <w:bottom w:val="single" w:sz="4" w:space="0" w:color="000000"/>
              <w:right w:val="single" w:sz="4" w:space="0" w:color="000000"/>
            </w:tcBorders>
            <w:shd w:val="clear" w:color="auto" w:fill="FF0F64"/>
            <w:tcMar>
              <w:top w:w="0" w:type="dxa"/>
              <w:left w:w="108" w:type="dxa"/>
              <w:bottom w:w="0" w:type="dxa"/>
              <w:right w:w="108" w:type="dxa"/>
            </w:tcMar>
          </w:tcPr>
          <w:p w14:paraId="289AF3F8" w14:textId="77777777" w:rsidR="00B725FC" w:rsidRDefault="00B725FC">
            <w:pPr>
              <w:jc w:val="both"/>
              <w:rPr>
                <w:rFonts w:ascii="Garamond" w:hAnsi="Garamond"/>
                <w:b/>
                <w:color w:val="000000"/>
              </w:rPr>
            </w:pPr>
          </w:p>
          <w:p w14:paraId="5B8E3859" w14:textId="77777777" w:rsidR="00B725FC" w:rsidRDefault="001F7A07">
            <w:pPr>
              <w:jc w:val="both"/>
            </w:pPr>
            <w:r>
              <w:rPr>
                <w:rFonts w:ascii="Garamond" w:hAnsi="Garamond"/>
                <w:b/>
                <w:color w:val="000000"/>
              </w:rPr>
              <w:t>Scrivere la risposta in questa sezione riportando i valori richiesti suddivisi per anno di esercizio</w:t>
            </w:r>
          </w:p>
        </w:tc>
      </w:tr>
      <w:tr w:rsidR="00B725FC" w14:paraId="62F7B38E" w14:textId="77777777">
        <w:trPr>
          <w:trHeight w:val="41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A40A5" w14:textId="77777777" w:rsidR="00B725FC" w:rsidRDefault="00B725FC">
            <w:pPr>
              <w:jc w:val="both"/>
              <w:rPr>
                <w:rFonts w:ascii="Garamond" w:hAnsi="Garamond"/>
              </w:rPr>
            </w:pPr>
          </w:p>
          <w:p w14:paraId="0F8EB80F" w14:textId="77777777" w:rsidR="00B725FC" w:rsidRDefault="001F7A07">
            <w:pPr>
              <w:jc w:val="both"/>
              <w:rPr>
                <w:rFonts w:ascii="Garamond" w:hAnsi="Garamond"/>
              </w:rPr>
            </w:pPr>
            <w:r>
              <w:rPr>
                <w:rFonts w:ascii="Garamond" w:hAnsi="Garamond"/>
              </w:rPr>
              <w:t>Volume delle vendite</w:t>
            </w:r>
          </w:p>
          <w:p w14:paraId="7137E12D"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715D" w14:textId="77777777" w:rsidR="00B725FC" w:rsidRDefault="00B725FC">
            <w:pPr>
              <w:jc w:val="both"/>
              <w:rPr>
                <w:rFonts w:ascii="Garamond" w:hAnsi="Garamond"/>
              </w:rPr>
            </w:pPr>
          </w:p>
        </w:tc>
      </w:tr>
      <w:tr w:rsidR="00B725FC" w14:paraId="430ECDD5"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4652"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9BAC" w14:textId="77777777" w:rsidR="00B725FC" w:rsidRDefault="00B725FC">
            <w:pPr>
              <w:jc w:val="both"/>
              <w:rPr>
                <w:rFonts w:ascii="Garamond" w:hAnsi="Garamond"/>
              </w:rPr>
            </w:pPr>
          </w:p>
        </w:tc>
      </w:tr>
      <w:tr w:rsidR="00B725FC" w14:paraId="3399B596"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2EA2"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D6EB" w14:textId="77777777" w:rsidR="00B725FC" w:rsidRDefault="00B725FC">
            <w:pPr>
              <w:jc w:val="both"/>
              <w:rPr>
                <w:rFonts w:ascii="Garamond" w:hAnsi="Garamond"/>
              </w:rPr>
            </w:pPr>
          </w:p>
        </w:tc>
      </w:tr>
      <w:tr w:rsidR="00B725FC" w14:paraId="5A257B96"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0885" w14:textId="77777777" w:rsidR="00B725FC" w:rsidRDefault="001F7A07">
            <w:pPr>
              <w:jc w:val="both"/>
              <w:rPr>
                <w:rFonts w:ascii="Garamond" w:hAnsi="Garamond"/>
              </w:rPr>
            </w:pPr>
            <w:r>
              <w:rPr>
                <w:rFonts w:ascii="Garamond" w:hAnsi="Garamond"/>
              </w:rPr>
              <w:t>Margine Operativo Lordo e relativa percentuale sulle vendite</w:t>
            </w:r>
          </w:p>
          <w:p w14:paraId="3CCBA5AA"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524E" w14:textId="77777777" w:rsidR="00B725FC" w:rsidRDefault="00B725FC">
            <w:pPr>
              <w:jc w:val="both"/>
              <w:rPr>
                <w:rFonts w:ascii="Garamond" w:hAnsi="Garamond"/>
              </w:rPr>
            </w:pPr>
          </w:p>
        </w:tc>
      </w:tr>
      <w:tr w:rsidR="00B725FC" w14:paraId="74D53D06"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1011"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4F90" w14:textId="77777777" w:rsidR="00B725FC" w:rsidRDefault="00B725FC">
            <w:pPr>
              <w:jc w:val="both"/>
              <w:rPr>
                <w:rFonts w:ascii="Garamond" w:hAnsi="Garamond"/>
              </w:rPr>
            </w:pPr>
          </w:p>
        </w:tc>
      </w:tr>
      <w:tr w:rsidR="00B725FC" w14:paraId="00902E8E"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2F6CE"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1EC5" w14:textId="77777777" w:rsidR="00B725FC" w:rsidRDefault="00B725FC">
            <w:pPr>
              <w:jc w:val="both"/>
              <w:rPr>
                <w:rFonts w:ascii="Garamond" w:hAnsi="Garamond"/>
              </w:rPr>
            </w:pPr>
          </w:p>
        </w:tc>
      </w:tr>
      <w:tr w:rsidR="00B725FC" w14:paraId="5F210546"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BFE6" w14:textId="77777777" w:rsidR="00B725FC" w:rsidRDefault="001F7A07">
            <w:pPr>
              <w:jc w:val="both"/>
              <w:rPr>
                <w:rFonts w:ascii="Garamond" w:hAnsi="Garamond"/>
              </w:rPr>
            </w:pPr>
            <w:r>
              <w:rPr>
                <w:rFonts w:ascii="Garamond" w:hAnsi="Garamond"/>
              </w:rPr>
              <w:t>Utile Netto/(Perdita)</w:t>
            </w:r>
          </w:p>
          <w:p w14:paraId="390CAAE1"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5441" w14:textId="77777777" w:rsidR="00B725FC" w:rsidRDefault="00B725FC">
            <w:pPr>
              <w:jc w:val="both"/>
              <w:rPr>
                <w:rFonts w:ascii="Garamond" w:hAnsi="Garamond"/>
              </w:rPr>
            </w:pPr>
          </w:p>
        </w:tc>
      </w:tr>
      <w:tr w:rsidR="00B725FC" w14:paraId="4FA4A8D9"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2919"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4F51" w14:textId="77777777" w:rsidR="00B725FC" w:rsidRDefault="00B725FC">
            <w:pPr>
              <w:jc w:val="both"/>
              <w:rPr>
                <w:rFonts w:ascii="Garamond" w:hAnsi="Garamond"/>
              </w:rPr>
            </w:pPr>
          </w:p>
        </w:tc>
      </w:tr>
      <w:tr w:rsidR="00B725FC" w14:paraId="3FA2C901"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5F2D"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63317" w14:textId="77777777" w:rsidR="00B725FC" w:rsidRDefault="00B725FC">
            <w:pPr>
              <w:jc w:val="both"/>
              <w:rPr>
                <w:rFonts w:ascii="Garamond" w:hAnsi="Garamond"/>
              </w:rPr>
            </w:pPr>
          </w:p>
        </w:tc>
      </w:tr>
      <w:tr w:rsidR="00B725FC" w14:paraId="41096E56"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6086C" w14:textId="77777777" w:rsidR="00B725FC" w:rsidRDefault="001F7A07">
            <w:pPr>
              <w:jc w:val="both"/>
              <w:rPr>
                <w:rFonts w:ascii="Garamond" w:hAnsi="Garamond"/>
              </w:rPr>
            </w:pPr>
            <w:r>
              <w:rPr>
                <w:rFonts w:ascii="Garamond" w:hAnsi="Garamond"/>
              </w:rPr>
              <w:t>Indebitamento Finanziario Netto</w:t>
            </w:r>
          </w:p>
          <w:p w14:paraId="797E0800"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CFFF" w14:textId="77777777" w:rsidR="00B725FC" w:rsidRDefault="00B725FC">
            <w:pPr>
              <w:jc w:val="both"/>
              <w:rPr>
                <w:rFonts w:ascii="Garamond" w:hAnsi="Garamond"/>
              </w:rPr>
            </w:pPr>
          </w:p>
        </w:tc>
      </w:tr>
      <w:tr w:rsidR="00B725FC" w14:paraId="7A6A7ADA"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A718"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12FE" w14:textId="77777777" w:rsidR="00B725FC" w:rsidRDefault="00B725FC">
            <w:pPr>
              <w:jc w:val="both"/>
              <w:rPr>
                <w:rFonts w:ascii="Garamond" w:hAnsi="Garamond"/>
              </w:rPr>
            </w:pPr>
          </w:p>
        </w:tc>
      </w:tr>
      <w:tr w:rsidR="00B725FC" w14:paraId="1DB35A6B"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0291"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5ACF" w14:textId="77777777" w:rsidR="00B725FC" w:rsidRDefault="00B725FC">
            <w:pPr>
              <w:jc w:val="both"/>
              <w:rPr>
                <w:rFonts w:ascii="Garamond" w:hAnsi="Garamond"/>
              </w:rPr>
            </w:pPr>
          </w:p>
        </w:tc>
      </w:tr>
      <w:tr w:rsidR="00B725FC" w14:paraId="13F46E4D"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07C97" w14:textId="77777777" w:rsidR="00B725FC" w:rsidRDefault="001F7A07">
            <w:pPr>
              <w:jc w:val="both"/>
              <w:rPr>
                <w:rFonts w:ascii="Garamond" w:hAnsi="Garamond"/>
              </w:rPr>
            </w:pPr>
            <w:r>
              <w:rPr>
                <w:rFonts w:ascii="Garamond" w:hAnsi="Garamond"/>
              </w:rPr>
              <w:t xml:space="preserve">Patrimonio Netto </w:t>
            </w:r>
          </w:p>
          <w:p w14:paraId="1BD85C70"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EF546" w14:textId="77777777" w:rsidR="00B725FC" w:rsidRDefault="00B725FC">
            <w:pPr>
              <w:jc w:val="both"/>
              <w:rPr>
                <w:rFonts w:ascii="Garamond" w:hAnsi="Garamond"/>
              </w:rPr>
            </w:pPr>
          </w:p>
        </w:tc>
      </w:tr>
      <w:tr w:rsidR="00B725FC" w14:paraId="656BF88F"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3AB8"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67E8" w14:textId="77777777" w:rsidR="00B725FC" w:rsidRDefault="00B725FC">
            <w:pPr>
              <w:jc w:val="both"/>
              <w:rPr>
                <w:rFonts w:ascii="Garamond" w:hAnsi="Garamond"/>
              </w:rPr>
            </w:pPr>
          </w:p>
        </w:tc>
      </w:tr>
      <w:tr w:rsidR="00B725FC" w14:paraId="58156465"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7883"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2F60" w14:textId="77777777" w:rsidR="00B725FC" w:rsidRDefault="00B725FC">
            <w:pPr>
              <w:jc w:val="both"/>
              <w:rPr>
                <w:rFonts w:ascii="Garamond" w:hAnsi="Garamond"/>
              </w:rPr>
            </w:pPr>
          </w:p>
        </w:tc>
      </w:tr>
      <w:tr w:rsidR="00B725FC" w14:paraId="3FE18625"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4D88" w14:textId="77777777" w:rsidR="00B725FC" w:rsidRDefault="001F7A07">
            <w:pPr>
              <w:jc w:val="both"/>
              <w:rPr>
                <w:rFonts w:ascii="Garamond" w:hAnsi="Garamond"/>
              </w:rPr>
            </w:pPr>
            <w:r>
              <w:rPr>
                <w:rFonts w:ascii="Garamond" w:hAnsi="Garamond"/>
              </w:rPr>
              <w:t>Percentuale di Indebitamento Finanziario Netto/MOL</w:t>
            </w:r>
          </w:p>
          <w:p w14:paraId="2AE04841"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A406" w14:textId="77777777" w:rsidR="00B725FC" w:rsidRDefault="00B725FC">
            <w:pPr>
              <w:jc w:val="both"/>
              <w:rPr>
                <w:rFonts w:ascii="Garamond" w:hAnsi="Garamond"/>
              </w:rPr>
            </w:pPr>
          </w:p>
        </w:tc>
      </w:tr>
      <w:tr w:rsidR="00B725FC" w14:paraId="39C45F59"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41EF8"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EEA7" w14:textId="77777777" w:rsidR="00B725FC" w:rsidRDefault="00B725FC">
            <w:pPr>
              <w:jc w:val="both"/>
              <w:rPr>
                <w:rFonts w:ascii="Garamond" w:hAnsi="Garamond"/>
              </w:rPr>
            </w:pPr>
          </w:p>
        </w:tc>
      </w:tr>
      <w:tr w:rsidR="00B725FC" w14:paraId="44EB7411"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BBA3"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420C" w14:textId="77777777" w:rsidR="00B725FC" w:rsidRDefault="00B725FC">
            <w:pPr>
              <w:jc w:val="both"/>
              <w:rPr>
                <w:rFonts w:ascii="Garamond" w:hAnsi="Garamond"/>
              </w:rPr>
            </w:pPr>
          </w:p>
        </w:tc>
      </w:tr>
      <w:tr w:rsidR="00B725FC" w14:paraId="59F718FF"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8260" w14:textId="77777777" w:rsidR="00B725FC" w:rsidRDefault="001F7A07">
            <w:pPr>
              <w:jc w:val="both"/>
              <w:rPr>
                <w:rFonts w:ascii="Garamond" w:hAnsi="Garamond"/>
              </w:rPr>
            </w:pPr>
            <w:r>
              <w:rPr>
                <w:rFonts w:ascii="Garamond" w:hAnsi="Garamond"/>
              </w:rPr>
              <w:t>Percentuale di Indebitamento Finanziario Netto/Patrimonio Netto</w:t>
            </w:r>
          </w:p>
          <w:p w14:paraId="35265A51"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AD2B" w14:textId="77777777" w:rsidR="00B725FC" w:rsidRDefault="00B725FC">
            <w:pPr>
              <w:jc w:val="both"/>
              <w:rPr>
                <w:rFonts w:ascii="Garamond" w:hAnsi="Garamond"/>
              </w:rPr>
            </w:pPr>
          </w:p>
        </w:tc>
      </w:tr>
      <w:tr w:rsidR="00B725FC" w14:paraId="492332E2"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C853"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00241" w14:textId="77777777" w:rsidR="00B725FC" w:rsidRDefault="00B725FC">
            <w:pPr>
              <w:jc w:val="both"/>
              <w:rPr>
                <w:rFonts w:ascii="Garamond" w:hAnsi="Garamond"/>
              </w:rPr>
            </w:pPr>
          </w:p>
        </w:tc>
      </w:tr>
      <w:tr w:rsidR="00B725FC" w14:paraId="2C7CA023"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D593" w14:textId="77777777" w:rsidR="00B725FC" w:rsidRDefault="00B725FC">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6190" w14:textId="77777777" w:rsidR="00B725FC" w:rsidRDefault="00B725FC">
            <w:pPr>
              <w:jc w:val="both"/>
              <w:rPr>
                <w:rFonts w:ascii="Garamond" w:hAnsi="Garamond"/>
              </w:rPr>
            </w:pPr>
          </w:p>
        </w:tc>
      </w:tr>
    </w:tbl>
    <w:p w14:paraId="44183BDA" w14:textId="77777777" w:rsidR="00B725FC" w:rsidRDefault="001F7A07">
      <w:pPr>
        <w:jc w:val="both"/>
        <w:rPr>
          <w:rFonts w:ascii="Garamond" w:hAnsi="Garamond"/>
        </w:rPr>
      </w:pPr>
      <w:r>
        <w:rPr>
          <w:rFonts w:ascii="Garamond" w:hAnsi="Garamond"/>
        </w:rPr>
        <w:t xml:space="preserve"> </w:t>
      </w:r>
    </w:p>
    <w:p w14:paraId="70BCEB91" w14:textId="77777777" w:rsidR="00B725FC" w:rsidRDefault="00B725FC">
      <w:pPr>
        <w:jc w:val="both"/>
        <w:rPr>
          <w:rFonts w:ascii="Garamond" w:hAnsi="Garamond"/>
        </w:rPr>
      </w:pPr>
    </w:p>
    <w:p w14:paraId="1AA5FD8F" w14:textId="77777777" w:rsidR="00B725FC" w:rsidRDefault="001F7A07">
      <w:pPr>
        <w:spacing w:line="360" w:lineRule="auto"/>
        <w:jc w:val="both"/>
        <w:rPr>
          <w:rFonts w:ascii="Garamond" w:hAnsi="Garamond"/>
        </w:rPr>
      </w:pPr>
      <w:r>
        <w:rPr>
          <w:rFonts w:ascii="Garamond" w:hAnsi="Garamond"/>
        </w:rPr>
        <w:t>2. l’impresa è in possesso di una certificazione Qualità (SGQ) UNI EN ISO 9001, in corso di validità, avente numero _________ rilasciata da ___________ con scadenza in data ___________;</w:t>
      </w:r>
    </w:p>
    <w:p w14:paraId="6CFD0F5E" w14:textId="77777777" w:rsidR="00D67888" w:rsidRDefault="00D67888">
      <w:pPr>
        <w:spacing w:line="360" w:lineRule="auto"/>
        <w:jc w:val="both"/>
        <w:rPr>
          <w:rFonts w:ascii="Garamond" w:hAnsi="Garamond"/>
        </w:rPr>
      </w:pPr>
    </w:p>
    <w:p w14:paraId="434380BC" w14:textId="77777777" w:rsidR="00B725FC" w:rsidRDefault="001F7A07">
      <w:pPr>
        <w:spacing w:line="360" w:lineRule="auto"/>
        <w:jc w:val="both"/>
        <w:rPr>
          <w:rFonts w:ascii="Garamond" w:hAnsi="Garamond"/>
        </w:rPr>
      </w:pPr>
      <w:r>
        <w:rPr>
          <w:rFonts w:ascii="Garamond" w:hAnsi="Garamond"/>
        </w:rPr>
        <w:lastRenderedPageBreak/>
        <w:t xml:space="preserve">3. </w:t>
      </w:r>
      <w:r w:rsidR="00D67888" w:rsidRPr="00D67888">
        <w:rPr>
          <w:rFonts w:ascii="Garamond" w:hAnsi="Garamond"/>
        </w:rPr>
        <w:t>il Fornitore dichiara di avere a disposizione adeguati laboratori dotati di attrezzature e di personale qualificato addetto all’assemblaggio e ai controlli di produzione, nello specifico:</w:t>
      </w:r>
    </w:p>
    <w:tbl>
      <w:tblPr>
        <w:tblW w:w="9721" w:type="dxa"/>
        <w:jc w:val="center"/>
        <w:tblCellMar>
          <w:left w:w="10" w:type="dxa"/>
          <w:right w:w="10" w:type="dxa"/>
        </w:tblCellMar>
        <w:tblLook w:val="04A0" w:firstRow="1" w:lastRow="0" w:firstColumn="1" w:lastColumn="0" w:noHBand="0" w:noVBand="1"/>
      </w:tblPr>
      <w:tblGrid>
        <w:gridCol w:w="3284"/>
        <w:gridCol w:w="2069"/>
        <w:gridCol w:w="2276"/>
        <w:gridCol w:w="2092"/>
      </w:tblGrid>
      <w:tr w:rsidR="00B725FC" w14:paraId="6AFC2715" w14:textId="77777777">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E823E" w14:textId="77777777" w:rsidR="00B725FC" w:rsidRDefault="001F7A07">
            <w:pPr>
              <w:spacing w:line="360" w:lineRule="auto"/>
              <w:jc w:val="both"/>
              <w:rPr>
                <w:rFonts w:ascii="Garamond" w:hAnsi="Garamond"/>
                <w:b/>
              </w:rPr>
            </w:pPr>
            <w:r>
              <w:rPr>
                <w:rFonts w:ascii="Garamond" w:hAnsi="Garamond"/>
                <w:b/>
              </w:rPr>
              <w:t>DESCRIZIONE ATTIVITA’</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7451D" w14:textId="77777777" w:rsidR="00B725FC" w:rsidRDefault="001F7A07">
            <w:pPr>
              <w:spacing w:line="360" w:lineRule="auto"/>
              <w:jc w:val="both"/>
              <w:rPr>
                <w:rFonts w:ascii="Garamond" w:hAnsi="Garamond"/>
                <w:b/>
              </w:rPr>
            </w:pPr>
            <w:r>
              <w:rPr>
                <w:rFonts w:ascii="Garamond" w:hAnsi="Garamond"/>
                <w:b/>
              </w:rPr>
              <w:t>INTERNA</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3330A" w14:textId="77777777" w:rsidR="00B725FC" w:rsidRDefault="001F7A07">
            <w:pPr>
              <w:spacing w:line="360" w:lineRule="auto"/>
              <w:jc w:val="both"/>
              <w:rPr>
                <w:rFonts w:ascii="Garamond" w:hAnsi="Garamond"/>
                <w:b/>
              </w:rPr>
            </w:pPr>
            <w:r>
              <w:rPr>
                <w:rFonts w:ascii="Garamond" w:hAnsi="Garamond"/>
                <w:b/>
              </w:rPr>
              <w:t>SUBFORNITORE</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9E7BE" w14:textId="77777777" w:rsidR="00B725FC" w:rsidRDefault="001F7A07">
            <w:pPr>
              <w:spacing w:line="360" w:lineRule="auto"/>
              <w:jc w:val="both"/>
              <w:rPr>
                <w:rFonts w:ascii="Garamond" w:hAnsi="Garamond"/>
                <w:b/>
              </w:rPr>
            </w:pPr>
            <w:r>
              <w:rPr>
                <w:rFonts w:ascii="Garamond" w:hAnsi="Garamond"/>
                <w:b/>
              </w:rPr>
              <w:t>LAB. ESTERNO</w:t>
            </w:r>
          </w:p>
        </w:tc>
      </w:tr>
      <w:tr w:rsidR="00B725FC" w14:paraId="5CAEB386" w14:textId="77777777">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4045" w14:textId="77777777" w:rsidR="00B725FC" w:rsidRDefault="001F7A07">
            <w:pPr>
              <w:spacing w:line="360" w:lineRule="auto"/>
              <w:jc w:val="both"/>
              <w:rPr>
                <w:rFonts w:ascii="Garamond" w:hAnsi="Garamond"/>
              </w:rPr>
            </w:pPr>
            <w:r>
              <w:rPr>
                <w:rFonts w:ascii="Garamond" w:hAnsi="Garamond"/>
              </w:rPr>
              <w:t>PROGETTAZIONE</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289C9" w14:textId="77777777" w:rsidR="00B725FC" w:rsidRDefault="001F7A07">
            <w:pPr>
              <w:spacing w:line="360" w:lineRule="auto"/>
              <w:jc w:val="both"/>
            </w:pPr>
            <w:r>
              <w:rPr>
                <w:rFonts w:ascii="Symbol" w:eastAsia="Symbol" w:hAnsi="Symbol" w:cs="Symbol"/>
                <w:b/>
              </w:rPr>
              <w:t></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9B04" w14:textId="77777777" w:rsidR="00B725FC" w:rsidRDefault="00B725FC">
            <w:pPr>
              <w:spacing w:line="360" w:lineRule="auto"/>
              <w:jc w:val="both"/>
              <w:rPr>
                <w:rFonts w:ascii="Garamond" w:hAnsi="Garamond"/>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EBB" w14:textId="77777777" w:rsidR="00B725FC" w:rsidRDefault="00B725FC">
            <w:pPr>
              <w:spacing w:line="360" w:lineRule="auto"/>
              <w:jc w:val="both"/>
              <w:rPr>
                <w:rFonts w:ascii="Garamond" w:hAnsi="Garamond"/>
              </w:rPr>
            </w:pPr>
          </w:p>
        </w:tc>
      </w:tr>
      <w:tr w:rsidR="00B725FC" w14:paraId="4F2FCE1E" w14:textId="77777777">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27B" w14:textId="77777777" w:rsidR="00B725FC" w:rsidRDefault="001F7A07">
            <w:pPr>
              <w:spacing w:line="360" w:lineRule="auto"/>
              <w:jc w:val="both"/>
              <w:rPr>
                <w:rFonts w:ascii="Garamond" w:hAnsi="Garamond"/>
              </w:rPr>
            </w:pPr>
            <w:r>
              <w:rPr>
                <w:rFonts w:ascii="Garamond" w:hAnsi="Garamond"/>
              </w:rPr>
              <w:t>PRODUZIONE</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0A9E" w14:textId="77777777" w:rsidR="00B725FC" w:rsidRDefault="001F7A07">
            <w:pPr>
              <w:spacing w:line="360" w:lineRule="auto"/>
              <w:jc w:val="both"/>
            </w:pPr>
            <w:r>
              <w:rPr>
                <w:rFonts w:ascii="Symbol" w:eastAsia="Symbol" w:hAnsi="Symbol" w:cs="Symbol"/>
                <w:b/>
              </w:rPr>
              <w:t></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1262" w14:textId="77777777" w:rsidR="00B725FC" w:rsidRDefault="001F7A07">
            <w:pPr>
              <w:spacing w:line="360" w:lineRule="auto"/>
              <w:jc w:val="both"/>
            </w:pPr>
            <w:r>
              <w:rPr>
                <w:rFonts w:ascii="Symbol" w:eastAsia="Symbol" w:hAnsi="Symbol" w:cs="Symbol"/>
                <w:b/>
              </w:rPr>
              <w:t></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2246" w14:textId="77777777" w:rsidR="00B725FC" w:rsidRDefault="00B725FC">
            <w:pPr>
              <w:spacing w:line="360" w:lineRule="auto"/>
              <w:jc w:val="both"/>
              <w:rPr>
                <w:rFonts w:ascii="Garamond" w:hAnsi="Garamond"/>
              </w:rPr>
            </w:pPr>
          </w:p>
        </w:tc>
      </w:tr>
      <w:tr w:rsidR="00B725FC" w14:paraId="72EF30CB" w14:textId="77777777">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23F2" w14:textId="77777777" w:rsidR="00B725FC" w:rsidRDefault="001F7A07">
            <w:pPr>
              <w:spacing w:line="360" w:lineRule="auto"/>
              <w:jc w:val="both"/>
              <w:rPr>
                <w:rFonts w:ascii="Garamond" w:hAnsi="Garamond"/>
              </w:rPr>
            </w:pPr>
            <w:r>
              <w:rPr>
                <w:rFonts w:ascii="Garamond" w:hAnsi="Garamond"/>
              </w:rPr>
              <w:t>ASSEMBLAGGIO/CABLAGGIO</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ECF5" w14:textId="77777777" w:rsidR="00B725FC" w:rsidRDefault="001F7A07">
            <w:pPr>
              <w:spacing w:line="360" w:lineRule="auto"/>
              <w:jc w:val="both"/>
            </w:pPr>
            <w:r>
              <w:rPr>
                <w:rFonts w:ascii="Symbol" w:eastAsia="Symbol" w:hAnsi="Symbol" w:cs="Symbol"/>
                <w:b/>
              </w:rPr>
              <w:t></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3829" w14:textId="77777777" w:rsidR="00B725FC" w:rsidRDefault="001F7A07">
            <w:pPr>
              <w:spacing w:line="360" w:lineRule="auto"/>
              <w:jc w:val="both"/>
            </w:pPr>
            <w:r>
              <w:rPr>
                <w:rFonts w:ascii="Symbol" w:eastAsia="Symbol" w:hAnsi="Symbol" w:cs="Symbol"/>
                <w:b/>
              </w:rPr>
              <w:t></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6FD6" w14:textId="77777777" w:rsidR="00B725FC" w:rsidRDefault="00B725FC">
            <w:pPr>
              <w:spacing w:line="360" w:lineRule="auto"/>
              <w:jc w:val="both"/>
              <w:rPr>
                <w:rFonts w:ascii="Garamond" w:hAnsi="Garamond"/>
              </w:rPr>
            </w:pPr>
          </w:p>
        </w:tc>
      </w:tr>
      <w:tr w:rsidR="00D67888" w14:paraId="1DC9C71E" w14:textId="77777777" w:rsidTr="00D67888">
        <w:trPr>
          <w:trHeight w:val="510"/>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C398" w14:textId="77777777" w:rsidR="00D67888" w:rsidRDefault="00D67888">
            <w:pPr>
              <w:spacing w:line="360" w:lineRule="auto"/>
              <w:jc w:val="both"/>
              <w:rPr>
                <w:rFonts w:ascii="Garamond" w:hAnsi="Garamond"/>
              </w:rPr>
            </w:pPr>
            <w:r>
              <w:rPr>
                <w:rFonts w:ascii="Garamond" w:hAnsi="Garamond"/>
              </w:rPr>
              <w:t>PROVE E COLLAUDI</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F9522" w14:textId="77777777" w:rsidR="00D67888" w:rsidRPr="00D67888" w:rsidRDefault="00D67888" w:rsidP="00D67888">
            <w:pPr>
              <w:spacing w:line="320" w:lineRule="exact"/>
              <w:ind w:right="140"/>
              <w:jc w:val="center"/>
              <w:rPr>
                <w:rFonts w:ascii="Arial" w:hAnsi="Arial" w:cs="Arial"/>
                <w:b/>
                <w:sz w:val="16"/>
                <w:szCs w:val="20"/>
              </w:rPr>
            </w:pPr>
            <w:r>
              <w:rPr>
                <w:rFonts w:ascii="Symbol" w:eastAsia="Symbol" w:hAnsi="Symbol" w:cs="Symbol"/>
                <w:b/>
              </w:rPr>
              <w:t xml:space="preserve"> </w:t>
            </w:r>
            <w:r w:rsidRPr="00D67888">
              <w:rPr>
                <w:rFonts w:ascii="Arial" w:hAnsi="Arial" w:cs="Arial"/>
                <w:b/>
                <w:sz w:val="16"/>
                <w:szCs w:val="20"/>
              </w:rPr>
              <w:t>Prodotto</w:t>
            </w:r>
          </w:p>
          <w:p w14:paraId="2FB8F6F2" w14:textId="77777777" w:rsidR="00D67888" w:rsidRDefault="00D67888" w:rsidP="00D67888">
            <w:pPr>
              <w:spacing w:line="360" w:lineRule="auto"/>
              <w:jc w:val="center"/>
              <w:rPr>
                <w:rFonts w:ascii="Symbol" w:eastAsia="Symbol" w:hAnsi="Symbol" w:cs="Symbol"/>
                <w:b/>
              </w:rPr>
            </w:pPr>
            <w:r w:rsidRPr="00D67888">
              <w:rPr>
                <w:rFonts w:ascii="Arial" w:hAnsi="Arial" w:cs="Arial"/>
                <w:b/>
                <w:sz w:val="16"/>
                <w:szCs w:val="20"/>
              </w:rPr>
              <w:t>finito</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613A" w14:textId="77777777" w:rsidR="00D67888" w:rsidRDefault="00D67888">
            <w:pPr>
              <w:spacing w:line="360" w:lineRule="auto"/>
              <w:jc w:val="both"/>
              <w:rPr>
                <w:rFonts w:ascii="Symbol" w:eastAsia="Symbol" w:hAnsi="Symbol" w:cs="Symbol"/>
                <w:b/>
              </w:rPr>
            </w:pPr>
            <w:r>
              <w:rPr>
                <w:rFonts w:ascii="Symbol" w:eastAsia="Symbol" w:hAnsi="Symbol" w:cs="Symbol"/>
                <w:b/>
              </w:rPr>
              <w:t></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DA91" w14:textId="77777777" w:rsidR="00D67888" w:rsidRDefault="00D67888">
            <w:pPr>
              <w:spacing w:line="360" w:lineRule="auto"/>
              <w:jc w:val="both"/>
              <w:rPr>
                <w:rFonts w:ascii="Garamond" w:hAnsi="Garamond"/>
              </w:rPr>
            </w:pPr>
            <w:r>
              <w:rPr>
                <w:rFonts w:ascii="Symbol" w:eastAsia="Symbol" w:hAnsi="Symbol" w:cs="Symbol"/>
                <w:b/>
              </w:rPr>
              <w:t></w:t>
            </w:r>
          </w:p>
        </w:tc>
      </w:tr>
    </w:tbl>
    <w:p w14:paraId="60E88697" w14:textId="77777777" w:rsidR="00B725FC" w:rsidRDefault="00B725FC">
      <w:pPr>
        <w:spacing w:line="360" w:lineRule="auto"/>
        <w:jc w:val="both"/>
        <w:rPr>
          <w:rFonts w:ascii="Garamond" w:hAnsi="Garamond"/>
        </w:rPr>
      </w:pPr>
    </w:p>
    <w:p w14:paraId="53802DA4" w14:textId="77777777" w:rsidR="00D67888" w:rsidRPr="00D67888" w:rsidRDefault="00D67888" w:rsidP="00D67888">
      <w:pPr>
        <w:spacing w:line="360" w:lineRule="auto"/>
        <w:jc w:val="both"/>
        <w:rPr>
          <w:rFonts w:ascii="Garamond" w:hAnsi="Garamond"/>
        </w:rPr>
      </w:pPr>
      <w:r>
        <w:rPr>
          <w:rFonts w:ascii="Garamond" w:hAnsi="Garamond"/>
        </w:rPr>
        <w:t xml:space="preserve">4. </w:t>
      </w:r>
      <w:r w:rsidRPr="00D67888">
        <w:rPr>
          <w:rFonts w:ascii="Garamond" w:hAnsi="Garamond"/>
        </w:rPr>
        <w:t>il Fornitore deve dare evidenza di almeno due forniture terminate negli ultimi due esercizi finanziari per il gruppo merceologico in esame, corredata da una certificazione, lato Committente, che attesti la reale esecuzione delle attività presentando dati di fatturato suddivisi per contratto, tipologia di forniture, cliente, ecc. Nello specifico:</w:t>
      </w:r>
    </w:p>
    <w:p w14:paraId="7763BDCC" w14:textId="77777777" w:rsidR="00B725FC" w:rsidRDefault="00B725FC">
      <w:pPr>
        <w:spacing w:line="360" w:lineRule="auto"/>
        <w:jc w:val="both"/>
        <w:rPr>
          <w:rFonts w:ascii="Garamond" w:hAnsi="Garamond"/>
        </w:rPr>
      </w:pPr>
    </w:p>
    <w:p w14:paraId="4875376A" w14:textId="77777777" w:rsidR="00B725FC" w:rsidRDefault="001F7A07">
      <w:pPr>
        <w:spacing w:line="360" w:lineRule="auto"/>
        <w:jc w:val="center"/>
        <w:rPr>
          <w:rFonts w:ascii="Garamond" w:hAnsi="Garamond"/>
        </w:rPr>
      </w:pPr>
      <w:r>
        <w:rPr>
          <w:rFonts w:ascii="Garamond" w:hAnsi="Garamond"/>
        </w:rPr>
        <w:t>(INSERIRE DETTAGLIO)</w:t>
      </w:r>
    </w:p>
    <w:p w14:paraId="53DBC489" w14:textId="77777777" w:rsidR="00B725FC" w:rsidRDefault="00B725FC">
      <w:pPr>
        <w:spacing w:line="360" w:lineRule="auto"/>
        <w:jc w:val="both"/>
        <w:rPr>
          <w:rFonts w:ascii="Garamond" w:hAnsi="Garamond"/>
        </w:rPr>
      </w:pPr>
    </w:p>
    <w:p w14:paraId="310F8C3E" w14:textId="77777777" w:rsidR="00B725FC" w:rsidRDefault="00D67888">
      <w:pPr>
        <w:spacing w:line="360" w:lineRule="auto"/>
        <w:jc w:val="both"/>
        <w:rPr>
          <w:rFonts w:ascii="Garamond" w:hAnsi="Garamond"/>
        </w:rPr>
      </w:pPr>
      <w:r>
        <w:rPr>
          <w:rFonts w:ascii="Garamond" w:hAnsi="Garamond"/>
        </w:rPr>
        <w:t>5. Esistenza di strutture dedicate alle attività di progettazione, ricerca, coordinamento, esecuzione prove di accettazione e assistenza post-vendita, nello specifico:</w:t>
      </w:r>
    </w:p>
    <w:tbl>
      <w:tblPr>
        <w:tblW w:w="8926" w:type="dxa"/>
        <w:tblLayout w:type="fixed"/>
        <w:tblCellMar>
          <w:left w:w="10" w:type="dxa"/>
          <w:right w:w="10" w:type="dxa"/>
        </w:tblCellMar>
        <w:tblLook w:val="04A0" w:firstRow="1" w:lastRow="0" w:firstColumn="1" w:lastColumn="0" w:noHBand="0" w:noVBand="1"/>
      </w:tblPr>
      <w:tblGrid>
        <w:gridCol w:w="4106"/>
        <w:gridCol w:w="4820"/>
      </w:tblGrid>
      <w:tr w:rsidR="00B725FC" w14:paraId="7BADDE4C" w14:textId="77777777">
        <w:trPr>
          <w:trHeight w:val="418"/>
        </w:trPr>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840383" w14:textId="77777777" w:rsidR="00B725FC" w:rsidRDefault="001F7A07">
            <w:pPr>
              <w:spacing w:line="360" w:lineRule="auto"/>
              <w:jc w:val="both"/>
            </w:pPr>
            <w:r>
              <w:rPr>
                <w:rFonts w:ascii="Garamond" w:hAnsi="Garamond"/>
                <w:b/>
                <w:bCs/>
                <w:i/>
              </w:rPr>
              <w:t>Descrizione</w:t>
            </w:r>
          </w:p>
        </w:tc>
        <w:tc>
          <w:tcPr>
            <w:tcW w:w="482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F877C07" w14:textId="77777777" w:rsidR="00B725FC" w:rsidRDefault="001F7A07">
            <w:pPr>
              <w:spacing w:line="360" w:lineRule="auto"/>
              <w:jc w:val="both"/>
              <w:rPr>
                <w:rFonts w:ascii="Garamond" w:hAnsi="Garamond"/>
                <w:b/>
                <w:bCs/>
                <w:i/>
              </w:rPr>
            </w:pPr>
            <w:r>
              <w:rPr>
                <w:rFonts w:ascii="Garamond" w:hAnsi="Garamond"/>
                <w:b/>
                <w:bCs/>
                <w:i/>
              </w:rPr>
              <w:t>Inserire risposte in questa sezione</w:t>
            </w:r>
          </w:p>
        </w:tc>
      </w:tr>
      <w:tr w:rsidR="00B725FC" w14:paraId="10D750EB" w14:textId="77777777">
        <w:trPr>
          <w:trHeight w:val="1003"/>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360DEE" w14:textId="77777777" w:rsidR="00B725FC" w:rsidRDefault="001F7A07">
            <w:pPr>
              <w:numPr>
                <w:ilvl w:val="0"/>
                <w:numId w:val="8"/>
              </w:numPr>
              <w:spacing w:line="360" w:lineRule="auto"/>
              <w:jc w:val="both"/>
              <w:rPr>
                <w:rFonts w:ascii="Garamond" w:hAnsi="Garamond"/>
              </w:rPr>
            </w:pPr>
            <w:r>
              <w:rPr>
                <w:rFonts w:ascii="Garamond" w:hAnsi="Garamond"/>
              </w:rPr>
              <w:t>Numero di risorse di cui è composta la struttura di progettazione e descrizione</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CC15B46" w14:textId="77777777" w:rsidR="00B725FC" w:rsidRDefault="00B725FC">
            <w:pPr>
              <w:spacing w:line="360" w:lineRule="auto"/>
              <w:jc w:val="both"/>
              <w:rPr>
                <w:rFonts w:ascii="Garamond" w:hAnsi="Garamond"/>
              </w:rPr>
            </w:pPr>
          </w:p>
        </w:tc>
      </w:tr>
      <w:tr w:rsidR="00B725FC" w14:paraId="4D31D929" w14:textId="77777777">
        <w:trPr>
          <w:trHeight w:val="1165"/>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47FB99" w14:textId="77777777" w:rsidR="00B725FC" w:rsidRDefault="001F7A07">
            <w:pPr>
              <w:numPr>
                <w:ilvl w:val="0"/>
                <w:numId w:val="8"/>
              </w:numPr>
              <w:spacing w:line="360" w:lineRule="auto"/>
              <w:jc w:val="both"/>
              <w:rPr>
                <w:rFonts w:ascii="Garamond" w:hAnsi="Garamond"/>
              </w:rPr>
            </w:pPr>
            <w:r>
              <w:rPr>
                <w:rFonts w:ascii="Garamond" w:hAnsi="Garamond"/>
              </w:rPr>
              <w:t xml:space="preserve">Titoli professionali delle figure gestionali della struttura di progettazione </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8BE735" w14:textId="77777777" w:rsidR="00B725FC" w:rsidRDefault="00B725FC">
            <w:pPr>
              <w:spacing w:line="360" w:lineRule="auto"/>
              <w:jc w:val="both"/>
              <w:rPr>
                <w:rFonts w:ascii="Garamond" w:hAnsi="Garamond"/>
              </w:rPr>
            </w:pPr>
          </w:p>
        </w:tc>
      </w:tr>
      <w:tr w:rsidR="00B725FC" w14:paraId="59F992DA" w14:textId="77777777">
        <w:trPr>
          <w:trHeight w:val="1050"/>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64CBF2" w14:textId="77777777" w:rsidR="00B725FC" w:rsidRDefault="001F7A07">
            <w:pPr>
              <w:numPr>
                <w:ilvl w:val="0"/>
                <w:numId w:val="8"/>
              </w:numPr>
              <w:spacing w:line="360" w:lineRule="auto"/>
              <w:jc w:val="both"/>
              <w:rPr>
                <w:rFonts w:ascii="Garamond" w:hAnsi="Garamond"/>
              </w:rPr>
            </w:pPr>
            <w:r>
              <w:rPr>
                <w:rFonts w:ascii="Garamond" w:hAnsi="Garamond"/>
              </w:rPr>
              <w:t>Elenco (con indicazione dell’ubicazione – Italia, UE, Extra UE) degli stabilimenti di produzione</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1F0B26C" w14:textId="77777777" w:rsidR="00B725FC" w:rsidRDefault="00B725FC">
            <w:pPr>
              <w:spacing w:line="360" w:lineRule="auto"/>
              <w:jc w:val="both"/>
              <w:rPr>
                <w:rFonts w:ascii="Garamond" w:hAnsi="Garamond"/>
              </w:rPr>
            </w:pPr>
          </w:p>
        </w:tc>
      </w:tr>
      <w:tr w:rsidR="00B725FC" w14:paraId="1E6EDBC9" w14:textId="77777777">
        <w:trPr>
          <w:trHeight w:val="1247"/>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83A92F" w14:textId="77777777" w:rsidR="00B725FC" w:rsidRDefault="001F7A07">
            <w:pPr>
              <w:numPr>
                <w:ilvl w:val="0"/>
                <w:numId w:val="8"/>
              </w:numPr>
              <w:spacing w:line="360" w:lineRule="auto"/>
              <w:jc w:val="both"/>
              <w:rPr>
                <w:rFonts w:ascii="Garamond" w:hAnsi="Garamond"/>
              </w:rPr>
            </w:pPr>
            <w:r>
              <w:rPr>
                <w:rFonts w:ascii="Garamond" w:hAnsi="Garamond"/>
              </w:rPr>
              <w:lastRenderedPageBreak/>
              <w:t>Elenco dei macchinari</w:t>
            </w:r>
            <w:r w:rsidR="00D67888">
              <w:rPr>
                <w:rFonts w:ascii="Garamond" w:hAnsi="Garamond"/>
              </w:rPr>
              <w:t xml:space="preserve"> </w:t>
            </w:r>
            <w:r>
              <w:rPr>
                <w:rFonts w:ascii="Garamond" w:hAnsi="Garamond"/>
              </w:rPr>
              <w:t xml:space="preserve">delle attrezzature </w:t>
            </w:r>
            <w:r w:rsidR="00D67888">
              <w:rPr>
                <w:rFonts w:ascii="Garamond" w:hAnsi="Garamond"/>
              </w:rPr>
              <w:t>e dei mezzi informatici</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FE50CF" w14:textId="77777777" w:rsidR="00B725FC" w:rsidRDefault="00B725FC">
            <w:pPr>
              <w:spacing w:line="360" w:lineRule="auto"/>
              <w:jc w:val="both"/>
              <w:rPr>
                <w:rFonts w:ascii="Garamond" w:hAnsi="Garamond"/>
              </w:rPr>
            </w:pPr>
          </w:p>
        </w:tc>
      </w:tr>
      <w:tr w:rsidR="00D67888" w14:paraId="46B932AF" w14:textId="77777777">
        <w:trPr>
          <w:trHeight w:val="1247"/>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F2658B" w14:textId="77777777" w:rsidR="00D67888" w:rsidRDefault="00D67888">
            <w:pPr>
              <w:numPr>
                <w:ilvl w:val="0"/>
                <w:numId w:val="8"/>
              </w:numPr>
              <w:spacing w:line="360" w:lineRule="auto"/>
              <w:jc w:val="both"/>
              <w:rPr>
                <w:rFonts w:ascii="Garamond" w:hAnsi="Garamond"/>
              </w:rPr>
            </w:pPr>
            <w:r w:rsidRPr="00D67888">
              <w:rPr>
                <w:rFonts w:ascii="Garamond" w:hAnsi="Garamond"/>
              </w:rPr>
              <w:t>Numero delle risorse e descrizione della struttura di coordinamento e di programmazione delle attività realizzative dei prodotti</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2E4FD2" w14:textId="77777777" w:rsidR="00D67888" w:rsidRDefault="00D67888">
            <w:pPr>
              <w:spacing w:line="360" w:lineRule="auto"/>
              <w:jc w:val="both"/>
              <w:rPr>
                <w:rFonts w:ascii="Garamond" w:hAnsi="Garamond"/>
              </w:rPr>
            </w:pPr>
          </w:p>
        </w:tc>
      </w:tr>
      <w:tr w:rsidR="00B725FC" w14:paraId="4D84026B" w14:textId="77777777">
        <w:trPr>
          <w:trHeight w:val="1132"/>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DA461B" w14:textId="77777777" w:rsidR="00B725FC" w:rsidRDefault="001F7A07">
            <w:pPr>
              <w:numPr>
                <w:ilvl w:val="0"/>
                <w:numId w:val="8"/>
              </w:numPr>
              <w:spacing w:line="360" w:lineRule="auto"/>
              <w:jc w:val="both"/>
              <w:rPr>
                <w:rFonts w:ascii="Garamond" w:hAnsi="Garamond"/>
              </w:rPr>
            </w:pPr>
            <w:r>
              <w:rPr>
                <w:rFonts w:ascii="Garamond" w:hAnsi="Garamond"/>
              </w:rPr>
              <w:t>Descrizione della struttura per esecuzione prove di accettazione (con indicazione dell’ubicazione – Italia, UE, Extra UE)</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C04E2D" w14:textId="77777777" w:rsidR="00B725FC" w:rsidRDefault="00B725FC">
            <w:pPr>
              <w:spacing w:line="360" w:lineRule="auto"/>
              <w:jc w:val="both"/>
              <w:rPr>
                <w:rFonts w:ascii="Garamond" w:hAnsi="Garamond"/>
              </w:rPr>
            </w:pPr>
          </w:p>
        </w:tc>
      </w:tr>
      <w:tr w:rsidR="00B725FC" w14:paraId="77E2F948" w14:textId="77777777">
        <w:trPr>
          <w:trHeight w:val="1829"/>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5D9631" w14:textId="77777777" w:rsidR="00B725FC" w:rsidRDefault="001F7A07">
            <w:pPr>
              <w:numPr>
                <w:ilvl w:val="0"/>
                <w:numId w:val="8"/>
              </w:numPr>
              <w:spacing w:line="360" w:lineRule="auto"/>
              <w:jc w:val="both"/>
              <w:rPr>
                <w:rFonts w:ascii="Garamond" w:hAnsi="Garamond"/>
              </w:rPr>
            </w:pPr>
            <w:r>
              <w:rPr>
                <w:rFonts w:ascii="Garamond" w:hAnsi="Garamond"/>
              </w:rPr>
              <w:t xml:space="preserve">Elenco e descrizione della strumentazione e dei procedimenti per le prove di accettazione </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D57AF0B" w14:textId="77777777" w:rsidR="00B725FC" w:rsidRDefault="00B725FC">
            <w:pPr>
              <w:spacing w:line="360" w:lineRule="auto"/>
              <w:jc w:val="both"/>
              <w:rPr>
                <w:rFonts w:ascii="Garamond" w:hAnsi="Garamond"/>
              </w:rPr>
            </w:pPr>
          </w:p>
        </w:tc>
      </w:tr>
      <w:tr w:rsidR="00B725FC" w14:paraId="3E11D482" w14:textId="77777777">
        <w:trPr>
          <w:trHeight w:val="1401"/>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823983" w14:textId="77777777" w:rsidR="00B725FC" w:rsidRDefault="001F7A07">
            <w:pPr>
              <w:numPr>
                <w:ilvl w:val="0"/>
                <w:numId w:val="8"/>
              </w:numPr>
              <w:spacing w:line="360" w:lineRule="auto"/>
              <w:jc w:val="both"/>
              <w:rPr>
                <w:rFonts w:ascii="Garamond" w:hAnsi="Garamond"/>
              </w:rPr>
            </w:pPr>
            <w:r>
              <w:rPr>
                <w:rFonts w:ascii="Garamond" w:hAnsi="Garamond"/>
              </w:rPr>
              <w:t>Numero delle risorse e descrizione della struttura post-vendita con indicazione dell’ubicazione - Italia, UE o Extra UE</w:t>
            </w: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E54841" w14:textId="77777777" w:rsidR="00B725FC" w:rsidRDefault="00B725FC">
            <w:pPr>
              <w:spacing w:line="360" w:lineRule="auto"/>
              <w:jc w:val="both"/>
              <w:rPr>
                <w:rFonts w:ascii="Garamond" w:hAnsi="Garamond"/>
              </w:rPr>
            </w:pPr>
          </w:p>
        </w:tc>
      </w:tr>
      <w:tr w:rsidR="00B725FC" w14:paraId="3FE5AF17" w14:textId="77777777">
        <w:trPr>
          <w:trHeight w:val="1833"/>
        </w:trPr>
        <w:tc>
          <w:tcPr>
            <w:tcW w:w="41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125279" w14:textId="77777777" w:rsidR="00B725FC" w:rsidRDefault="001F7A07">
            <w:pPr>
              <w:numPr>
                <w:ilvl w:val="0"/>
                <w:numId w:val="8"/>
              </w:numPr>
              <w:spacing w:line="360" w:lineRule="auto"/>
              <w:jc w:val="both"/>
              <w:rPr>
                <w:rFonts w:ascii="Garamond" w:hAnsi="Garamond"/>
              </w:rPr>
            </w:pPr>
            <w:r>
              <w:rPr>
                <w:rFonts w:ascii="Garamond" w:hAnsi="Garamond"/>
              </w:rPr>
              <w:t>Numero delle risorse e descrizione della struttura per l’esecuzione di verifiche e collaudi</w:t>
            </w:r>
          </w:p>
          <w:p w14:paraId="52F2BE3A" w14:textId="77777777" w:rsidR="00B725FC" w:rsidRDefault="00B725FC">
            <w:pPr>
              <w:spacing w:line="360" w:lineRule="auto"/>
              <w:jc w:val="both"/>
              <w:rPr>
                <w:rFonts w:ascii="Garamond" w:hAnsi="Garamond"/>
              </w:rPr>
            </w:pPr>
          </w:p>
        </w:tc>
        <w:tc>
          <w:tcPr>
            <w:tcW w:w="4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78A1D8" w14:textId="77777777" w:rsidR="00B725FC" w:rsidRDefault="00B725FC">
            <w:pPr>
              <w:spacing w:line="360" w:lineRule="auto"/>
              <w:jc w:val="both"/>
              <w:rPr>
                <w:rFonts w:ascii="Garamond" w:hAnsi="Garamond"/>
              </w:rPr>
            </w:pPr>
          </w:p>
        </w:tc>
      </w:tr>
    </w:tbl>
    <w:p w14:paraId="697AD41A" w14:textId="77777777" w:rsidR="00B725FC" w:rsidRDefault="00B725FC">
      <w:pPr>
        <w:spacing w:line="360" w:lineRule="auto"/>
        <w:jc w:val="both"/>
        <w:rPr>
          <w:rFonts w:ascii="Garamond" w:hAnsi="Garamond"/>
        </w:rPr>
      </w:pPr>
    </w:p>
    <w:p w14:paraId="63B18075" w14:textId="4609C90B" w:rsidR="00314B15" w:rsidRPr="0044420D" w:rsidRDefault="00314B15" w:rsidP="00314B15">
      <w:pPr>
        <w:spacing w:line="360" w:lineRule="auto"/>
        <w:jc w:val="both"/>
        <w:rPr>
          <w:rFonts w:ascii="Garamond" w:hAnsi="Garamond"/>
          <w:b/>
          <w:u w:val="single"/>
        </w:rPr>
      </w:pPr>
      <w:r>
        <w:rPr>
          <w:rFonts w:ascii="Garamond" w:hAnsi="Garamond"/>
        </w:rPr>
        <w:t>6</w:t>
      </w:r>
      <w:r>
        <w:rPr>
          <w:rFonts w:ascii="Garamond" w:hAnsi="Garamond"/>
        </w:rPr>
        <w:t xml:space="preserve">. l’impresa dichiara di essersi </w:t>
      </w:r>
      <w:r w:rsidRPr="0044420D">
        <w:rPr>
          <w:rFonts w:ascii="Garamond" w:hAnsi="Garamond"/>
        </w:rPr>
        <w:t>registra</w:t>
      </w:r>
      <w:r>
        <w:rPr>
          <w:rFonts w:ascii="Garamond" w:hAnsi="Garamond"/>
        </w:rPr>
        <w:t xml:space="preserve">ta </w:t>
      </w:r>
      <w:r w:rsidRPr="0044420D">
        <w:rPr>
          <w:rFonts w:ascii="Garamond" w:hAnsi="Garamond"/>
        </w:rPr>
        <w:t>gratuita</w:t>
      </w:r>
      <w:r>
        <w:rPr>
          <w:rFonts w:ascii="Garamond" w:hAnsi="Garamond"/>
        </w:rPr>
        <w:t>mente</w:t>
      </w:r>
      <w:r w:rsidRPr="0044420D">
        <w:rPr>
          <w:rFonts w:ascii="Garamond" w:hAnsi="Garamond"/>
        </w:rPr>
        <w:t xml:space="preserve"> su Open-es (</w:t>
      </w:r>
      <w:hyperlink r:id="rId7" w:tgtFrame="_blank" w:tooltip="https://www.openes.io/" w:history="1">
        <w:r w:rsidRPr="0044420D">
          <w:rPr>
            <w:rStyle w:val="Collegamentoipertestuale"/>
            <w:rFonts w:ascii="Garamond" w:hAnsi="Garamond"/>
          </w:rPr>
          <w:t>www.openes.io</w:t>
        </w:r>
      </w:hyperlink>
      <w:r w:rsidRPr="0044420D">
        <w:rPr>
          <w:rFonts w:ascii="Garamond" w:hAnsi="Garamond"/>
        </w:rPr>
        <w:t>), la piattaforma digitale di cui Open Fiber S.p.A. è partner, dedicata allo sviluppo sostenibile delle imprese, un ecosistema aperto pensato per connettere le organizzazioni e implementare soluzioni innovative sul tema della sostenibilità. </w:t>
      </w:r>
    </w:p>
    <w:p w14:paraId="2827E5FA" w14:textId="77777777" w:rsidR="00B725FC" w:rsidRDefault="00B725FC">
      <w:pPr>
        <w:jc w:val="both"/>
        <w:rPr>
          <w:rFonts w:ascii="Garamond" w:hAnsi="Garamond"/>
        </w:rPr>
      </w:pPr>
    </w:p>
    <w:p w14:paraId="1DAE7D51" w14:textId="77777777" w:rsidR="00B725FC" w:rsidRDefault="001F7A07">
      <w:pPr>
        <w:jc w:val="center"/>
        <w:rPr>
          <w:rFonts w:ascii="Garamond" w:hAnsi="Garamond"/>
          <w:b/>
        </w:rPr>
      </w:pPr>
      <w:r>
        <w:rPr>
          <w:rFonts w:ascii="Garamond" w:hAnsi="Garamond"/>
          <w:b/>
        </w:rPr>
        <w:t>***</w:t>
      </w:r>
    </w:p>
    <w:p w14:paraId="4A0A4991" w14:textId="77777777" w:rsidR="00B725FC" w:rsidRDefault="001F7A07">
      <w:pPr>
        <w:jc w:val="center"/>
        <w:rPr>
          <w:rFonts w:ascii="Garamond" w:hAnsi="Garamond"/>
          <w:b/>
          <w:u w:val="single"/>
        </w:rPr>
      </w:pPr>
      <w:r>
        <w:rPr>
          <w:rFonts w:ascii="Garamond" w:hAnsi="Garamond"/>
          <w:b/>
          <w:u w:val="single"/>
        </w:rPr>
        <w:t>Ulteriori Requisiti facoltativi</w:t>
      </w:r>
    </w:p>
    <w:p w14:paraId="07B521E9" w14:textId="77777777" w:rsidR="00B725FC" w:rsidRDefault="00B725FC">
      <w:pPr>
        <w:jc w:val="both"/>
        <w:rPr>
          <w:rFonts w:ascii="Garamond" w:hAnsi="Garamond"/>
        </w:rPr>
      </w:pPr>
    </w:p>
    <w:p w14:paraId="4AE2A024" w14:textId="77777777" w:rsidR="00B725FC" w:rsidRDefault="001F7A07">
      <w:pPr>
        <w:jc w:val="both"/>
        <w:rPr>
          <w:rFonts w:ascii="Garamond" w:hAnsi="Garamond"/>
        </w:rPr>
      </w:pPr>
      <w:r>
        <w:rPr>
          <w:rFonts w:ascii="Garamond" w:hAnsi="Garamond"/>
        </w:rPr>
        <w:t xml:space="preserve">In questa sezione sono elencati una serie di ulteriori requisiti facoltativi e non vincolanti ai fini dell’adesione al Meccanismo di Accesso. </w:t>
      </w:r>
    </w:p>
    <w:p w14:paraId="73265D44" w14:textId="77777777" w:rsidR="00B725FC" w:rsidRDefault="00B725FC">
      <w:pPr>
        <w:jc w:val="both"/>
        <w:rPr>
          <w:rFonts w:ascii="Garamond" w:hAnsi="Garamond"/>
          <w:b/>
          <w:u w:val="single"/>
        </w:rPr>
      </w:pPr>
    </w:p>
    <w:p w14:paraId="21D4F1E4" w14:textId="77777777" w:rsidR="00D67888" w:rsidRDefault="00D67888">
      <w:pPr>
        <w:jc w:val="both"/>
        <w:rPr>
          <w:rFonts w:ascii="Garamond" w:hAnsi="Garamond"/>
          <w:b/>
          <w:u w:val="single"/>
        </w:rPr>
      </w:pPr>
    </w:p>
    <w:p w14:paraId="015078CC" w14:textId="77777777" w:rsidR="00D67888" w:rsidRDefault="00D67888">
      <w:pPr>
        <w:jc w:val="both"/>
        <w:rPr>
          <w:rFonts w:ascii="Garamond" w:hAnsi="Garamond"/>
          <w:b/>
          <w:u w:val="single"/>
        </w:rPr>
      </w:pPr>
    </w:p>
    <w:p w14:paraId="0736C9BC" w14:textId="77777777" w:rsidR="00B725FC" w:rsidRDefault="001F7A07">
      <w:pPr>
        <w:jc w:val="both"/>
        <w:rPr>
          <w:rFonts w:ascii="Garamond" w:hAnsi="Garamond"/>
          <w:b/>
          <w:u w:val="single"/>
        </w:rPr>
      </w:pPr>
      <w:r>
        <w:rPr>
          <w:rFonts w:ascii="Garamond" w:hAnsi="Garamond"/>
          <w:b/>
          <w:u w:val="single"/>
        </w:rPr>
        <w:t>Certificazioni</w:t>
      </w:r>
    </w:p>
    <w:p w14:paraId="5BE5D76F" w14:textId="77777777" w:rsidR="00B725FC" w:rsidRDefault="00B725FC">
      <w:pPr>
        <w:jc w:val="both"/>
        <w:rPr>
          <w:rFonts w:ascii="Garamond" w:hAnsi="Garamond"/>
          <w:b/>
          <w:u w:val="single"/>
        </w:rPr>
      </w:pPr>
    </w:p>
    <w:p w14:paraId="1B86B420" w14:textId="77777777" w:rsidR="00B725FC" w:rsidRDefault="001F7A07">
      <w:pPr>
        <w:numPr>
          <w:ilvl w:val="0"/>
          <w:numId w:val="9"/>
        </w:numPr>
        <w:jc w:val="both"/>
        <w:rPr>
          <w:rFonts w:ascii="Garamond" w:hAnsi="Garamond"/>
        </w:rPr>
      </w:pPr>
      <w:r>
        <w:rPr>
          <w:rFonts w:ascii="Garamond" w:hAnsi="Garamond"/>
        </w:rPr>
        <w:t xml:space="preserve">Sistemi gestionali per l’impresa: certificazione Sicurezza (SGS) UNI ISO 45001 </w:t>
      </w:r>
    </w:p>
    <w:tbl>
      <w:tblPr>
        <w:tblW w:w="1364" w:type="dxa"/>
        <w:tblCellMar>
          <w:left w:w="10" w:type="dxa"/>
          <w:right w:w="10" w:type="dxa"/>
        </w:tblCellMar>
        <w:tblLook w:val="04A0" w:firstRow="1" w:lastRow="0" w:firstColumn="1" w:lastColumn="0" w:noHBand="0" w:noVBand="1"/>
      </w:tblPr>
      <w:tblGrid>
        <w:gridCol w:w="682"/>
        <w:gridCol w:w="682"/>
      </w:tblGrid>
      <w:tr w:rsidR="00B725FC" w14:paraId="1918E0D9"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8F5E9" w14:textId="77777777" w:rsidR="00B725FC" w:rsidRDefault="001F7A07">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ADA7" w14:textId="77777777" w:rsidR="00B725FC" w:rsidRDefault="001F7A07">
            <w:pPr>
              <w:jc w:val="both"/>
              <w:rPr>
                <w:rFonts w:ascii="Garamond" w:hAnsi="Garamond"/>
              </w:rPr>
            </w:pPr>
            <w:r>
              <w:rPr>
                <w:rFonts w:ascii="Garamond" w:hAnsi="Garamond"/>
              </w:rPr>
              <w:t>NO</w:t>
            </w:r>
          </w:p>
        </w:tc>
      </w:tr>
    </w:tbl>
    <w:p w14:paraId="6A769E00" w14:textId="77777777" w:rsidR="00B725FC" w:rsidRDefault="00B725FC">
      <w:pPr>
        <w:jc w:val="both"/>
        <w:rPr>
          <w:rFonts w:ascii="Garamond" w:hAnsi="Garamond"/>
          <w:b/>
        </w:rPr>
      </w:pPr>
    </w:p>
    <w:p w14:paraId="6398568A" w14:textId="77777777" w:rsidR="00B725FC" w:rsidRDefault="00B725FC">
      <w:pPr>
        <w:jc w:val="both"/>
        <w:rPr>
          <w:rFonts w:ascii="Garamond" w:hAnsi="Garamond"/>
        </w:rPr>
      </w:pPr>
    </w:p>
    <w:p w14:paraId="663CE597" w14:textId="77777777" w:rsidR="00B725FC" w:rsidRDefault="001F7A07">
      <w:pPr>
        <w:numPr>
          <w:ilvl w:val="0"/>
          <w:numId w:val="9"/>
        </w:numPr>
        <w:jc w:val="both"/>
        <w:rPr>
          <w:rFonts w:ascii="Garamond" w:hAnsi="Garamond"/>
        </w:rPr>
      </w:pPr>
      <w:r>
        <w:rPr>
          <w:rFonts w:ascii="Garamond" w:hAnsi="Garamond"/>
        </w:rPr>
        <w:t xml:space="preserve">Sistemi gestionali per l’impresa: certificazione Ambiente (SGA) UNI EN ISO 14001 </w:t>
      </w:r>
    </w:p>
    <w:tbl>
      <w:tblPr>
        <w:tblW w:w="1364" w:type="dxa"/>
        <w:tblCellMar>
          <w:left w:w="10" w:type="dxa"/>
          <w:right w:w="10" w:type="dxa"/>
        </w:tblCellMar>
        <w:tblLook w:val="04A0" w:firstRow="1" w:lastRow="0" w:firstColumn="1" w:lastColumn="0" w:noHBand="0" w:noVBand="1"/>
      </w:tblPr>
      <w:tblGrid>
        <w:gridCol w:w="682"/>
        <w:gridCol w:w="682"/>
      </w:tblGrid>
      <w:tr w:rsidR="00B725FC" w14:paraId="180ED709"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BC8E" w14:textId="77777777" w:rsidR="00B725FC" w:rsidRDefault="001F7A07">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603D" w14:textId="77777777" w:rsidR="00B725FC" w:rsidRDefault="001F7A07">
            <w:pPr>
              <w:jc w:val="both"/>
              <w:rPr>
                <w:rFonts w:ascii="Garamond" w:hAnsi="Garamond"/>
              </w:rPr>
            </w:pPr>
            <w:r>
              <w:rPr>
                <w:rFonts w:ascii="Garamond" w:hAnsi="Garamond"/>
              </w:rPr>
              <w:t>NO</w:t>
            </w:r>
          </w:p>
        </w:tc>
      </w:tr>
    </w:tbl>
    <w:p w14:paraId="0C5C23B4" w14:textId="77777777" w:rsidR="00B725FC" w:rsidRDefault="00B725FC">
      <w:pPr>
        <w:jc w:val="both"/>
        <w:rPr>
          <w:rFonts w:ascii="Garamond" w:hAnsi="Garamond"/>
        </w:rPr>
      </w:pPr>
    </w:p>
    <w:p w14:paraId="45D2630B" w14:textId="77777777" w:rsidR="00B725FC" w:rsidRDefault="00B725FC">
      <w:pPr>
        <w:jc w:val="both"/>
        <w:rPr>
          <w:rFonts w:ascii="Garamond" w:hAnsi="Garamond"/>
          <w:b/>
        </w:rPr>
      </w:pPr>
    </w:p>
    <w:p w14:paraId="332E6EBE" w14:textId="77777777" w:rsidR="00B725FC" w:rsidRDefault="00B725FC">
      <w:pPr>
        <w:jc w:val="both"/>
        <w:rPr>
          <w:rFonts w:ascii="Garamond" w:hAnsi="Garamond"/>
          <w:b/>
        </w:rPr>
      </w:pPr>
    </w:p>
    <w:p w14:paraId="175B4F62" w14:textId="77777777" w:rsidR="00B725FC" w:rsidRDefault="00B725FC">
      <w:pPr>
        <w:jc w:val="both"/>
        <w:rPr>
          <w:rFonts w:ascii="Garamond" w:hAnsi="Garamond"/>
          <w:b/>
        </w:rPr>
      </w:pPr>
    </w:p>
    <w:p w14:paraId="25012CB5" w14:textId="77777777" w:rsidR="00B725FC" w:rsidRDefault="00B725FC">
      <w:pPr>
        <w:jc w:val="both"/>
        <w:rPr>
          <w:rFonts w:ascii="Garamond" w:hAnsi="Garamond"/>
          <w:b/>
        </w:rPr>
      </w:pPr>
    </w:p>
    <w:p w14:paraId="391CE7E2" w14:textId="77777777" w:rsidR="00B725FC" w:rsidRDefault="001F7A07">
      <w:pPr>
        <w:jc w:val="both"/>
        <w:rPr>
          <w:rFonts w:ascii="Garamond" w:hAnsi="Garamond"/>
          <w:b/>
        </w:rPr>
      </w:pPr>
      <w:r>
        <w:rPr>
          <w:rFonts w:ascii="Garamond" w:hAnsi="Garamond"/>
          <w:b/>
        </w:rPr>
        <w:t>______, li ____________</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Firma</w:t>
      </w:r>
    </w:p>
    <w:p w14:paraId="24F8918F" w14:textId="77777777" w:rsidR="00B725FC" w:rsidRDefault="001F7A07">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_______________________________</w:t>
      </w:r>
    </w:p>
    <w:p w14:paraId="6EF4E739" w14:textId="77777777" w:rsidR="00B725FC" w:rsidRDefault="00B725FC">
      <w:pPr>
        <w:spacing w:line="360" w:lineRule="auto"/>
        <w:jc w:val="both"/>
        <w:rPr>
          <w:rFonts w:ascii="Garamond" w:hAnsi="Garamond"/>
          <w:bCs/>
          <w:iCs/>
        </w:rPr>
      </w:pPr>
    </w:p>
    <w:p w14:paraId="44577276" w14:textId="4FCC1768" w:rsidR="00B725FC" w:rsidRDefault="001F7A07">
      <w:pPr>
        <w:spacing w:line="360" w:lineRule="auto"/>
        <w:jc w:val="both"/>
      </w:pPr>
      <w:r>
        <w:rPr>
          <w:rFonts w:ascii="Garamond" w:hAnsi="Garamond"/>
          <w:bCs/>
          <w:iCs/>
        </w:rPr>
        <w:t xml:space="preserve">N.B. si rammenta che la dichiarazione dovrà essere </w:t>
      </w:r>
      <w:r>
        <w:rPr>
          <w:rFonts w:ascii="Garamond" w:hAnsi="Garamond"/>
          <w:b/>
          <w:iCs/>
          <w:u w:val="single"/>
        </w:rPr>
        <w:t>sottoscritta digitalmente a mezzo di firma elettronica rilasciata da un certificatore riconosciuto secondo la vigente normativa e marcata temporalmente nonché corredata da documento identificativo del dichiarante</w:t>
      </w:r>
      <w:r>
        <w:rPr>
          <w:rFonts w:ascii="Garamond" w:hAnsi="Garamond"/>
          <w:bCs/>
          <w:iCs/>
        </w:rPr>
        <w:t>. Il dichiarante dovrà essere il legale rappresentante della società ovvero soggetto muniti dei necessari poteri per impegnare la società comprovati da visura CCIAA o da apposita procura da allegare in copia unitamente alla domanda di adesione. Resta inteso che Op</w:t>
      </w:r>
      <w:r w:rsidR="0067132C">
        <w:rPr>
          <w:rFonts w:ascii="Garamond" w:hAnsi="Garamond"/>
          <w:bCs/>
          <w:iCs/>
        </w:rPr>
        <w:t>e</w:t>
      </w:r>
      <w:r>
        <w:rPr>
          <w:rFonts w:ascii="Garamond" w:hAnsi="Garamond"/>
          <w:bCs/>
          <w:iCs/>
        </w:rPr>
        <w:t>n Fiber S.p.A. si riserva di richiedere l’esibizione degli atti originali comprovanti i poteri del dichiarante.</w:t>
      </w:r>
    </w:p>
    <w:p w14:paraId="69CF0357" w14:textId="77777777" w:rsidR="00B725FC" w:rsidRDefault="00B725FC">
      <w:pPr>
        <w:spacing w:line="360" w:lineRule="auto"/>
        <w:jc w:val="both"/>
        <w:rPr>
          <w:rFonts w:ascii="Garamond" w:hAnsi="Garamond"/>
          <w:b/>
        </w:rPr>
      </w:pPr>
    </w:p>
    <w:p w14:paraId="45BFFEB7" w14:textId="77777777" w:rsidR="00B725FC" w:rsidRDefault="001F7A07">
      <w:pPr>
        <w:spacing w:line="360" w:lineRule="auto"/>
        <w:jc w:val="both"/>
      </w:pPr>
      <w:r>
        <w:rPr>
          <w:rFonts w:ascii="Garamond" w:hAnsi="Garamond"/>
        </w:rPr>
        <w:t xml:space="preserve">Si precisa che in caso di </w:t>
      </w:r>
      <w:r>
        <w:rPr>
          <w:rFonts w:ascii="Garamond" w:hAnsi="Garamond"/>
          <w:b/>
          <w:u w:val="single"/>
        </w:rPr>
        <w:t>partecipazione in forma plurisoggettiva</w:t>
      </w:r>
      <w:r>
        <w:rPr>
          <w:rFonts w:ascii="Garamond" w:hAnsi="Garamond"/>
        </w:rPr>
        <w:t xml:space="preserve">, </w:t>
      </w:r>
      <w:r>
        <w:rPr>
          <w:rFonts w:ascii="Garamond" w:hAnsi="Garamond"/>
          <w:u w:val="single"/>
        </w:rPr>
        <w:t>la presente dichiarazione dovrà essere prodotta e sottoscritta da ciascuna società componente il Consorzio/Aggregazione</w:t>
      </w:r>
      <w:r>
        <w:rPr>
          <w:rFonts w:ascii="Garamond" w:hAnsi="Garamond"/>
        </w:rPr>
        <w:t xml:space="preserve">. </w:t>
      </w:r>
    </w:p>
    <w:p w14:paraId="719B91B6" w14:textId="77777777" w:rsidR="00B725FC" w:rsidRDefault="00B725FC">
      <w:pPr>
        <w:jc w:val="both"/>
        <w:rPr>
          <w:rFonts w:ascii="Garamond" w:hAnsi="Garamond"/>
        </w:rPr>
      </w:pPr>
    </w:p>
    <w:p w14:paraId="7831EE25" w14:textId="77777777" w:rsidR="00B725FC" w:rsidRDefault="001F7A07">
      <w:pPr>
        <w:jc w:val="both"/>
        <w:rPr>
          <w:rFonts w:ascii="Garamond" w:hAnsi="Garamond"/>
        </w:rPr>
      </w:pPr>
      <w:r>
        <w:rPr>
          <w:rFonts w:ascii="Garamond" w:hAnsi="Garamond"/>
        </w:rPr>
        <w:t>In tale ipotesi, per quanto attiene al possesso dei requisiti richiesti si fa presente che:</w:t>
      </w:r>
    </w:p>
    <w:p w14:paraId="2E8A0B89" w14:textId="77777777" w:rsidR="00B725FC" w:rsidRDefault="001F7A07">
      <w:pPr>
        <w:numPr>
          <w:ilvl w:val="0"/>
          <w:numId w:val="10"/>
        </w:numPr>
        <w:jc w:val="both"/>
        <w:rPr>
          <w:rFonts w:ascii="Garamond" w:hAnsi="Garamond"/>
        </w:rPr>
      </w:pPr>
      <w:r>
        <w:rPr>
          <w:rFonts w:ascii="Garamond" w:hAnsi="Garamond"/>
        </w:rPr>
        <w:t>ove sia richiesto il possesso di certificazioni relative a sistemi gestionali dell’Impresa (es. certificazione ISO) la stessa dovrà essere posseduta da ogni impresa facente parte del Consorzio/Aggregazione;</w:t>
      </w:r>
    </w:p>
    <w:p w14:paraId="00E9579F" w14:textId="77777777" w:rsidR="00B725FC" w:rsidRDefault="001F7A07">
      <w:pPr>
        <w:numPr>
          <w:ilvl w:val="0"/>
          <w:numId w:val="10"/>
        </w:numPr>
        <w:jc w:val="both"/>
        <w:rPr>
          <w:rFonts w:ascii="Garamond" w:hAnsi="Garamond"/>
        </w:rPr>
      </w:pPr>
      <w:r>
        <w:rPr>
          <w:rFonts w:ascii="Garamond" w:hAnsi="Garamond"/>
        </w:rPr>
        <w:t>ove sia richiesto il possesso di attestazione SOA, il requisito minimo dovrà essere soddisfatto dal Consorzio/Aggregazione nel suo complesso;</w:t>
      </w:r>
    </w:p>
    <w:p w14:paraId="12D321DE" w14:textId="77777777" w:rsidR="00B725FC" w:rsidRDefault="001F7A07">
      <w:pPr>
        <w:numPr>
          <w:ilvl w:val="0"/>
          <w:numId w:val="10"/>
        </w:numPr>
        <w:jc w:val="both"/>
        <w:rPr>
          <w:rFonts w:ascii="Garamond" w:hAnsi="Garamond"/>
        </w:rPr>
      </w:pPr>
      <w:r>
        <w:rPr>
          <w:rFonts w:ascii="Garamond" w:hAnsi="Garamond"/>
        </w:rPr>
        <w:lastRenderedPageBreak/>
        <w:t>in generale, i requisiti minimi richiesti dovranno essere posseduti dal Consorzio/Aggregazione nel suo complesso.</w:t>
      </w:r>
    </w:p>
    <w:p w14:paraId="48C6F07B" w14:textId="77777777" w:rsidR="00B725FC" w:rsidRDefault="00B725FC">
      <w:pPr>
        <w:jc w:val="both"/>
      </w:pPr>
    </w:p>
    <w:sectPr w:rsidR="00B725FC">
      <w:headerReference w:type="default" r:id="rId8"/>
      <w:footerReference w:type="default" r:id="rId9"/>
      <w:pgSz w:w="11906" w:h="16838"/>
      <w:pgMar w:top="1417" w:right="1134" w:bottom="1134"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441A" w14:textId="77777777" w:rsidR="00F15CBE" w:rsidRDefault="00F15CBE">
      <w:pPr>
        <w:spacing w:after="0"/>
      </w:pPr>
      <w:r>
        <w:separator/>
      </w:r>
    </w:p>
  </w:endnote>
  <w:endnote w:type="continuationSeparator" w:id="0">
    <w:p w14:paraId="2E81C41C" w14:textId="77777777" w:rsidR="00F15CBE" w:rsidRDefault="00F15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alibri"/>
    <w:charset w:val="00"/>
    <w:family w:val="swiss"/>
    <w:pitch w:val="variable"/>
    <w:sig w:usb0="8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D03C" w14:textId="77777777" w:rsidR="00F00190" w:rsidRDefault="00F00190">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13B0" w14:textId="77777777" w:rsidR="00F15CBE" w:rsidRDefault="00F15CBE">
      <w:pPr>
        <w:spacing w:after="0"/>
      </w:pPr>
      <w:r>
        <w:rPr>
          <w:color w:val="000000"/>
        </w:rPr>
        <w:separator/>
      </w:r>
    </w:p>
  </w:footnote>
  <w:footnote w:type="continuationSeparator" w:id="0">
    <w:p w14:paraId="6CC85061" w14:textId="77777777" w:rsidR="00F15CBE" w:rsidRDefault="00F15CBE">
      <w:pPr>
        <w:spacing w:after="0"/>
      </w:pPr>
      <w:r>
        <w:continuationSeparator/>
      </w:r>
    </w:p>
  </w:footnote>
  <w:footnote w:id="1">
    <w:p w14:paraId="100826DE" w14:textId="77777777" w:rsidR="00B725FC" w:rsidRPr="00D67888" w:rsidRDefault="001F7A07">
      <w:pPr>
        <w:pStyle w:val="Default"/>
        <w:jc w:val="both"/>
        <w:rPr>
          <w:lang w:val="it-IT"/>
        </w:rPr>
      </w:pPr>
      <w:r>
        <w:rPr>
          <w:rStyle w:val="Rimandonotaapidipagina"/>
        </w:rPr>
        <w:footnoteRef/>
      </w:r>
      <w:r>
        <w:rPr>
          <w:sz w:val="16"/>
          <w:szCs w:val="16"/>
          <w:lang w:val="it-IT"/>
        </w:rPr>
        <w:t xml:space="preserve"> </w:t>
      </w:r>
      <w:r>
        <w:rPr>
          <w:rFonts w:eastAsia="Calibri"/>
          <w:i/>
          <w:iCs/>
          <w:sz w:val="16"/>
          <w:szCs w:val="16"/>
          <w:lang w:val="it-IT"/>
        </w:rPr>
        <w:t xml:space="preserve">Cfr. </w:t>
      </w:r>
      <w:r>
        <w:rPr>
          <w:rFonts w:eastAsia="Calibri"/>
          <w:sz w:val="16"/>
          <w:szCs w:val="16"/>
          <w:lang w:val="it-IT"/>
        </w:rPr>
        <w:t xml:space="preserve">raccomandazione della Commissione, del 6 maggio 2003, relativa alla definizione delle microimprese, piccole e medie imprese (GU L 124 del 20.5.2003, pag. 36). Queste informazioni sono richieste unicamente a fini statistici. </w:t>
      </w:r>
    </w:p>
    <w:p w14:paraId="23C7CDB2" w14:textId="77777777" w:rsidR="00B725FC" w:rsidRDefault="001F7A07">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Microimprese: imprese che occupano meno di 10 persone e realizzano un fatturato annuo oppure un totale di bilancio annuo non superiori a 2 milioni di EUR. </w:t>
      </w:r>
    </w:p>
    <w:p w14:paraId="432ADE3C" w14:textId="77777777" w:rsidR="00B725FC" w:rsidRDefault="001F7A07">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Piccole imprese: imprese che occupano meno di 50 persone e realizzano un fatturato annuo o un totale di bilancio annuo non superiori a 10 milioni di EUR. </w:t>
      </w:r>
    </w:p>
    <w:p w14:paraId="5E9C82F4" w14:textId="77777777" w:rsidR="00B725FC" w:rsidRDefault="001F7A07">
      <w:pPr>
        <w:pStyle w:val="Testonotaapidipagina"/>
        <w:jc w:val="both"/>
      </w:pPr>
      <w:r>
        <w:rPr>
          <w:rFonts w:ascii="Times New Roman" w:eastAsia="Calibri" w:hAnsi="Times New Roman"/>
          <w:color w:val="000000"/>
          <w:sz w:val="16"/>
          <w:szCs w:val="16"/>
        </w:rPr>
        <w:t>Medie imprese: imprese che non appartengono alla categoria delle microimprese né a quella delle piccole imprese</w:t>
      </w:r>
      <w:r>
        <w:rPr>
          <w:rFonts w:ascii="Times New Roman" w:eastAsia="Calibri" w:hAnsi="Times New Roman"/>
          <w:i/>
          <w:iCs/>
          <w:color w:val="000000"/>
          <w:sz w:val="16"/>
          <w:szCs w:val="16"/>
        </w:rPr>
        <w:t xml:space="preserve">, che </w:t>
      </w:r>
      <w:r>
        <w:rPr>
          <w:rFonts w:ascii="Times New Roman" w:eastAsia="Calibri" w:hAnsi="Times New Roman"/>
          <w:color w:val="000000"/>
          <w:sz w:val="16"/>
          <w:szCs w:val="16"/>
        </w:rPr>
        <w:t>occupano meno di 250 persone e il cui fatturato annuo non supera i 50 milioni di EUR e/o il cui totale di bilancio annuo non supera i 43 milioni di EUR.</w:t>
      </w:r>
      <w:r>
        <w:rPr>
          <w:rFonts w:ascii="Arial" w:eastAsia="Calibri" w:hAnsi="Arial" w:cs="Arial"/>
          <w:color w:val="000000"/>
          <w:sz w:val="12"/>
          <w:szCs w:val="12"/>
        </w:rPr>
        <w:t xml:space="preserve"> </w:t>
      </w:r>
      <w:r>
        <w:rPr>
          <w:rFonts w:ascii="Arial" w:eastAsia="Calibri" w:hAnsi="Arial" w:cs="Arial"/>
          <w:color w:val="000000"/>
          <w:sz w:val="24"/>
          <w:szCs w:val="24"/>
        </w:rPr>
        <w:t xml:space="preserve"> </w:t>
      </w:r>
    </w:p>
  </w:footnote>
  <w:footnote w:id="2">
    <w:p w14:paraId="3558BEB5" w14:textId="77777777" w:rsidR="00B725FC" w:rsidRDefault="001F7A07">
      <w:pPr>
        <w:pStyle w:val="Testonotaapidipagina"/>
      </w:pPr>
      <w:r>
        <w:rPr>
          <w:rStyle w:val="Rimandonotaapidipagina"/>
        </w:rPr>
        <w:footnoteRef/>
      </w:r>
      <w:r>
        <w:t xml:space="preserve"> </w:t>
      </w:r>
      <w:r>
        <w:rPr>
          <w:rFonts w:ascii="Arial" w:hAnsi="Arial" w:cs="Arial"/>
          <w:sz w:val="12"/>
          <w:szCs w:val="12"/>
        </w:rPr>
        <w:t>L’illecito professionale si può desumere al verificarsi di almeno uno dei seguenti elementi:</w:t>
      </w:r>
    </w:p>
    <w:p w14:paraId="2898E718" w14:textId="77777777" w:rsidR="00B725FC" w:rsidRDefault="001F7A07">
      <w:pPr>
        <w:pStyle w:val="Testonotaapidipagina"/>
      </w:pPr>
      <w:r>
        <w:rPr>
          <w:rFonts w:ascii="Arial" w:hAnsi="Arial" w:cs="Arial"/>
          <w:sz w:val="12"/>
          <w:szCs w:val="12"/>
        </w:rPr>
        <w:t>a) sanzione esecutiva irrogata dall’Autorità garante della concorrenza e del mercato o da altra autorità di settore, rilevante in relazione all’oggetto specifico dell’appalto;</w:t>
      </w:r>
      <w:r>
        <w:rPr>
          <w:rFonts w:ascii="Arial" w:hAnsi="Arial" w:cs="Arial"/>
          <w:sz w:val="12"/>
          <w:szCs w:val="12"/>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Arial" w:hAnsi="Arial" w:cs="Arial"/>
          <w:sz w:val="12"/>
          <w:szCs w:val="12"/>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Arial" w:hAnsi="Arial" w:cs="Arial"/>
          <w:sz w:val="12"/>
          <w:szCs w:val="12"/>
        </w:rPr>
        <w:br/>
        <w:t>d) condotta dell'operatore economico che abbia commesso grave inadempimento nei confronti di uno o più subappaltatori;</w:t>
      </w:r>
      <w:r>
        <w:rPr>
          <w:rFonts w:ascii="Arial" w:hAnsi="Arial" w:cs="Arial"/>
          <w:sz w:val="12"/>
          <w:szCs w:val="12"/>
        </w:rPr>
        <w:br/>
        <w:t>e) condotta dell'operatore economico che abbia violato il divieto di intestazione fiduciaria di cui all'</w:t>
      </w:r>
      <w:hyperlink r:id="rId1" w:anchor="17" w:history="1">
        <w:r>
          <w:rPr>
            <w:rFonts w:ascii="Arial" w:hAnsi="Arial" w:cs="Arial"/>
            <w:sz w:val="12"/>
            <w:szCs w:val="12"/>
          </w:rPr>
          <w:t>articolo 17 della legge 19 marzo 1990, n. 55</w:t>
        </w:r>
      </w:hyperlink>
      <w:r>
        <w:rPr>
          <w:rFonts w:ascii="Arial" w:hAnsi="Arial" w:cs="Arial"/>
          <w:sz w:val="12"/>
          <w:szCs w:val="12"/>
        </w:rPr>
        <w:t>, laddove la violazione non sia stata rimossa;</w:t>
      </w:r>
      <w:r>
        <w:rPr>
          <w:rFonts w:ascii="Arial" w:hAnsi="Arial" w:cs="Arial"/>
          <w:sz w:val="12"/>
          <w:szCs w:val="12"/>
        </w:rPr>
        <w:br/>
        <w:t>f) omessa denuncia all'autorità giudiziaria da parte dell'operatore economico persona offesa dei reati previsti e puniti dagli </w:t>
      </w:r>
      <w:hyperlink r:id="rId2" w:anchor="317" w:history="1">
        <w:r>
          <w:rPr>
            <w:rFonts w:ascii="Arial" w:hAnsi="Arial" w:cs="Arial"/>
            <w:sz w:val="12"/>
            <w:szCs w:val="12"/>
          </w:rPr>
          <w:t>articoli 317</w:t>
        </w:r>
      </w:hyperlink>
      <w:r>
        <w:rPr>
          <w:rFonts w:ascii="Arial" w:hAnsi="Arial" w:cs="Arial"/>
          <w:sz w:val="12"/>
          <w:szCs w:val="12"/>
        </w:rPr>
        <w:t> e </w:t>
      </w:r>
      <w:hyperlink r:id="rId3" w:anchor="629" w:history="1">
        <w:r>
          <w:rPr>
            <w:rFonts w:ascii="Arial" w:hAnsi="Arial" w:cs="Arial"/>
            <w:sz w:val="12"/>
            <w:szCs w:val="12"/>
          </w:rPr>
          <w:t>629 del codice penal</w:t>
        </w:r>
      </w:hyperlink>
      <w:r>
        <w:rPr>
          <w:rFonts w:ascii="Arial" w:hAnsi="Arial" w:cs="Arial"/>
          <w:sz w:val="12"/>
          <w:szCs w:val="12"/>
        </w:rPr>
        <w:t>e aggravati ai sensi dell’</w:t>
      </w:r>
      <w:hyperlink r:id="rId4" w:anchor="416-bis.1" w:history="1">
        <w:r>
          <w:rPr>
            <w:rFonts w:ascii="Arial" w:hAnsi="Arial" w:cs="Arial"/>
            <w:sz w:val="12"/>
            <w:szCs w:val="12"/>
          </w:rPr>
          <w:t>articolo 416-bis.1 del medesimo codice</w:t>
        </w:r>
      </w:hyperlink>
      <w:r>
        <w:rPr>
          <w:rFonts w:ascii="Arial" w:hAnsi="Arial" w:cs="Arial"/>
          <w:sz w:val="12"/>
          <w:szCs w:val="12"/>
        </w:rPr>
        <w:t> salvo che ricorrano i casi previsti dall'</w:t>
      </w:r>
      <w:hyperlink r:id="rId5" w:anchor="004" w:history="1">
        <w:r>
          <w:rPr>
            <w:rFonts w:ascii="Arial" w:hAnsi="Arial" w:cs="Arial"/>
            <w:sz w:val="12"/>
            <w:szCs w:val="12"/>
          </w:rPr>
          <w:t>articolo 4, primo comma, della legge 24 novembre 1981, n. 689</w:t>
        </w:r>
      </w:hyperlink>
      <w:r>
        <w:rPr>
          <w:rFonts w:ascii="Arial" w:hAnsi="Arial" w:cs="Arial"/>
          <w:sz w:val="12"/>
          <w:szCs w:val="12"/>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Arial" w:hAnsi="Arial" w:cs="Arial"/>
          <w:sz w:val="12"/>
          <w:szCs w:val="12"/>
        </w:rPr>
        <w:br/>
        <w:t>g) contestata commissione da parte dell’operatore economico, ovvero dei soggetti di cui al </w:t>
      </w:r>
      <w:hyperlink r:id="rId6" w:anchor="094" w:history="1">
        <w:r>
          <w:rPr>
            <w:rFonts w:ascii="Arial" w:hAnsi="Arial" w:cs="Arial"/>
            <w:sz w:val="12"/>
            <w:szCs w:val="12"/>
          </w:rPr>
          <w:t>comma 3 dell’articolo 94</w:t>
        </w:r>
      </w:hyperlink>
      <w:r>
        <w:rPr>
          <w:rFonts w:ascii="Arial" w:hAnsi="Arial" w:cs="Arial"/>
          <w:sz w:val="12"/>
          <w:szCs w:val="12"/>
        </w:rPr>
        <w:t> di taluno dei reati consumati o tentati di cui al </w:t>
      </w:r>
      <w:hyperlink r:id="rId7" w:anchor="094" w:history="1">
        <w:r>
          <w:rPr>
            <w:rFonts w:ascii="Arial" w:hAnsi="Arial" w:cs="Arial"/>
            <w:sz w:val="12"/>
            <w:szCs w:val="12"/>
          </w:rPr>
          <w:t>comma 1 del medesimo articolo 94;</w:t>
        </w:r>
      </w:hyperlink>
      <w:r>
        <w:rPr>
          <w:rFonts w:ascii="Arial" w:hAnsi="Arial" w:cs="Arial"/>
          <w:sz w:val="12"/>
          <w:szCs w:val="12"/>
        </w:rPr>
        <w:br/>
        <w:t>h) contestata o accertata commissione, da parte dell’operatore economico oppure dei soggetti di cui al </w:t>
      </w:r>
      <w:hyperlink r:id="rId8" w:anchor="094" w:history="1">
        <w:r>
          <w:rPr>
            <w:rFonts w:ascii="Arial" w:hAnsi="Arial" w:cs="Arial"/>
            <w:sz w:val="12"/>
            <w:szCs w:val="12"/>
          </w:rPr>
          <w:t>comma 3 dell’articolo 94</w:t>
        </w:r>
      </w:hyperlink>
      <w:r>
        <w:rPr>
          <w:rFonts w:ascii="Arial" w:hAnsi="Arial" w:cs="Arial"/>
          <w:sz w:val="12"/>
          <w:szCs w:val="12"/>
        </w:rPr>
        <w:t>, di taluno dei seguenti reati consumati:</w:t>
      </w:r>
    </w:p>
    <w:p w14:paraId="0CE6462F" w14:textId="77777777" w:rsidR="00B725FC" w:rsidRDefault="001F7A07">
      <w:pPr>
        <w:pStyle w:val="Testonotaapidipagina"/>
        <w:ind w:left="993"/>
      </w:pPr>
      <w:r>
        <w:rPr>
          <w:rFonts w:ascii="Arial" w:hAnsi="Arial" w:cs="Arial"/>
          <w:sz w:val="12"/>
          <w:szCs w:val="12"/>
        </w:rPr>
        <w:t>1) abusivo esercizio di una professione, ai sensi dell’</w:t>
      </w:r>
      <w:hyperlink r:id="rId9" w:anchor="348" w:history="1">
        <w:r>
          <w:rPr>
            <w:rFonts w:ascii="Arial" w:hAnsi="Arial" w:cs="Arial"/>
            <w:sz w:val="12"/>
            <w:szCs w:val="12"/>
          </w:rPr>
          <w:t>articolo 348 del codice penale</w:t>
        </w:r>
      </w:hyperlink>
      <w:r>
        <w:rPr>
          <w:rFonts w:ascii="Arial" w:hAnsi="Arial" w:cs="Arial"/>
          <w:sz w:val="12"/>
          <w:szCs w:val="12"/>
        </w:rPr>
        <w:t>;</w:t>
      </w:r>
      <w:r>
        <w:rPr>
          <w:rFonts w:ascii="Arial" w:hAnsi="Arial" w:cs="Arial"/>
          <w:sz w:val="12"/>
          <w:szCs w:val="12"/>
        </w:rPr>
        <w:br/>
        <w:t>2) bancarotta semplice, bancarotta fraudolenta, omessa dichiarazione di beni da comprendere nell’inventario fallimentare o ricorso abusivo al credito, di cui agli articoli 216, 217, 218 e 220 del regio decreto 16 marzo 1942, n. 267;</w:t>
      </w:r>
      <w:r>
        <w:rPr>
          <w:rFonts w:ascii="Arial" w:hAnsi="Arial" w:cs="Arial"/>
          <w:sz w:val="12"/>
          <w:szCs w:val="12"/>
        </w:rPr>
        <w:br/>
        <w:t>3) i reati tributari ai sensi del decreto legislativo 10 marzo 2000, n. 74, i delitti societari di cui agli </w:t>
      </w:r>
      <w:hyperlink r:id="rId10" w:anchor="2621" w:history="1">
        <w:r>
          <w:rPr>
            <w:rFonts w:ascii="Arial" w:hAnsi="Arial" w:cs="Arial"/>
            <w:sz w:val="12"/>
            <w:szCs w:val="12"/>
          </w:rPr>
          <w:t>articoli 2621 e seguenti del codice civile</w:t>
        </w:r>
      </w:hyperlink>
      <w:r>
        <w:rPr>
          <w:rFonts w:ascii="Arial" w:hAnsi="Arial" w:cs="Arial"/>
          <w:sz w:val="12"/>
          <w:szCs w:val="12"/>
        </w:rPr>
        <w:t> o i delitti contro l’industria e il commercio di cui agli </w:t>
      </w:r>
      <w:hyperlink r:id="rId11" w:anchor="513" w:history="1">
        <w:r>
          <w:rPr>
            <w:rFonts w:ascii="Arial" w:hAnsi="Arial" w:cs="Arial"/>
            <w:sz w:val="12"/>
            <w:szCs w:val="12"/>
          </w:rPr>
          <w:t>articoli da 513 a 517 del codice penale</w:t>
        </w:r>
      </w:hyperlink>
      <w:r>
        <w:rPr>
          <w:rFonts w:ascii="Arial" w:hAnsi="Arial" w:cs="Arial"/>
          <w:sz w:val="12"/>
          <w:szCs w:val="12"/>
        </w:rPr>
        <w:t>;</w:t>
      </w:r>
      <w:r>
        <w:rPr>
          <w:rFonts w:ascii="Arial" w:hAnsi="Arial" w:cs="Arial"/>
          <w:sz w:val="12"/>
          <w:szCs w:val="12"/>
        </w:rPr>
        <w:br/>
        <w:t>4) i reati urbanistici di cui all’</w:t>
      </w:r>
      <w:hyperlink r:id="rId12" w:anchor="044" w:history="1">
        <w:r>
          <w:rPr>
            <w:rFonts w:ascii="Arial" w:hAnsi="Arial" w:cs="Arial"/>
            <w:sz w:val="12"/>
            <w:szCs w:val="12"/>
          </w:rPr>
          <w:t>articolo 44, comma 1, lettere b) e c), del testo unico delle disposizioni legislative e regolamentari in materia di edilizia, di cui al decreto del Presidente della Repubblica 6 giugno 2001, n. 380</w:t>
        </w:r>
      </w:hyperlink>
      <w:r>
        <w:rPr>
          <w:rFonts w:ascii="Arial" w:hAnsi="Arial" w:cs="Arial"/>
          <w:sz w:val="12"/>
          <w:szCs w:val="12"/>
        </w:rPr>
        <w:t>, con riferimento agli affidamenti aventi ad oggetto lavori o servizi di architettura e ingegneria;</w:t>
      </w:r>
      <w:r>
        <w:rPr>
          <w:rFonts w:ascii="Arial" w:hAnsi="Arial" w:cs="Arial"/>
          <w:sz w:val="12"/>
          <w:szCs w:val="12"/>
        </w:rPr>
        <w:br/>
        <w:t>5) i reati previsti dal </w:t>
      </w:r>
      <w:hyperlink r:id="rId13" w:history="1">
        <w:r>
          <w:rPr>
            <w:rFonts w:ascii="Arial" w:hAnsi="Arial" w:cs="Arial"/>
            <w:sz w:val="12"/>
            <w:szCs w:val="12"/>
          </w:rPr>
          <w:t>decreto legislativo 8 giugno 2001, n. 231</w:t>
        </w:r>
      </w:hyperlink>
      <w:r>
        <w:rPr>
          <w:rFonts w:ascii="Arial" w:hAnsi="Arial" w:cs="Arial"/>
          <w:sz w:val="12"/>
          <w:szCs w:val="12"/>
        </w:rPr>
        <w:t>.</w:t>
      </w:r>
    </w:p>
    <w:p w14:paraId="791F30F8" w14:textId="77777777" w:rsidR="00B725FC" w:rsidRDefault="00B725F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5" w:type="dxa"/>
      <w:tblCellMar>
        <w:left w:w="10" w:type="dxa"/>
        <w:right w:w="10" w:type="dxa"/>
      </w:tblCellMar>
      <w:tblLook w:val="04A0" w:firstRow="1" w:lastRow="0" w:firstColumn="1" w:lastColumn="0" w:noHBand="0" w:noVBand="1"/>
    </w:tblPr>
    <w:tblGrid>
      <w:gridCol w:w="2964"/>
      <w:gridCol w:w="1177"/>
      <w:gridCol w:w="5414"/>
    </w:tblGrid>
    <w:tr w:rsidR="00DC357F" w14:paraId="02C52FD5" w14:textId="77777777">
      <w:trPr>
        <w:trHeight w:hRule="exact" w:val="702"/>
      </w:trPr>
      <w:tc>
        <w:tcPr>
          <w:tcW w:w="2964" w:type="dxa"/>
          <w:shd w:val="clear" w:color="auto" w:fill="auto"/>
          <w:tcMar>
            <w:top w:w="0" w:type="dxa"/>
            <w:left w:w="70" w:type="dxa"/>
            <w:bottom w:w="0" w:type="dxa"/>
            <w:right w:w="70" w:type="dxa"/>
          </w:tcMar>
          <w:vAlign w:val="center"/>
        </w:tcPr>
        <w:p w14:paraId="7E80ABD4" w14:textId="77777777" w:rsidR="00F00190" w:rsidRDefault="001F7A07">
          <w:r>
            <w:rPr>
              <w:rFonts w:ascii="Arial" w:hAnsi="Arial" w:cs="Arial"/>
              <w:b/>
              <w:i/>
              <w:sz w:val="20"/>
              <w:szCs w:val="20"/>
              <w:lang w:eastAsia="it-IT"/>
            </w:rPr>
            <w:t>Facsimile da produrre su carta intestata della società</w:t>
          </w:r>
        </w:p>
      </w:tc>
      <w:tc>
        <w:tcPr>
          <w:tcW w:w="1177" w:type="dxa"/>
          <w:shd w:val="clear" w:color="auto" w:fill="auto"/>
          <w:tcMar>
            <w:top w:w="0" w:type="dxa"/>
            <w:left w:w="70" w:type="dxa"/>
            <w:bottom w:w="0" w:type="dxa"/>
            <w:right w:w="70" w:type="dxa"/>
          </w:tcMar>
          <w:vAlign w:val="center"/>
        </w:tcPr>
        <w:p w14:paraId="294CEAF7" w14:textId="77777777" w:rsidR="00F00190" w:rsidRDefault="00F00190">
          <w:pPr>
            <w:pStyle w:val="Intestazione2"/>
          </w:pPr>
        </w:p>
        <w:p w14:paraId="06DEBE74" w14:textId="77777777" w:rsidR="00F00190" w:rsidRDefault="00F00190">
          <w:pPr>
            <w:pStyle w:val="Intestazione1"/>
          </w:pPr>
        </w:p>
        <w:p w14:paraId="2A3D2EE0" w14:textId="77777777" w:rsidR="00F00190" w:rsidRDefault="00F00190">
          <w:pPr>
            <w:pStyle w:val="Intestazione1"/>
          </w:pPr>
        </w:p>
      </w:tc>
      <w:tc>
        <w:tcPr>
          <w:tcW w:w="5414" w:type="dxa"/>
          <w:shd w:val="clear" w:color="auto" w:fill="auto"/>
          <w:tcMar>
            <w:top w:w="0" w:type="dxa"/>
            <w:left w:w="70" w:type="dxa"/>
            <w:bottom w:w="0" w:type="dxa"/>
            <w:right w:w="70" w:type="dxa"/>
          </w:tcMar>
          <w:vAlign w:val="center"/>
        </w:tcPr>
        <w:p w14:paraId="083C0CD6" w14:textId="77777777" w:rsidR="00F00190" w:rsidRDefault="00F00190">
          <w:pPr>
            <w:pStyle w:val="Intestazione1"/>
          </w:pPr>
        </w:p>
      </w:tc>
    </w:tr>
  </w:tbl>
  <w:p w14:paraId="61C8B9CC" w14:textId="77777777" w:rsidR="00F00190" w:rsidRDefault="00F001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14D"/>
    <w:multiLevelType w:val="multilevel"/>
    <w:tmpl w:val="D2E2D71E"/>
    <w:lvl w:ilvl="0">
      <w:numFmt w:val="bullet"/>
      <w:lvlText w:val="•"/>
      <w:lvlJc w:val="left"/>
      <w:pPr>
        <w:ind w:left="1500" w:hanging="705"/>
      </w:pPr>
      <w:rPr>
        <w:rFonts w:ascii="Garamond" w:eastAsia="Calibri" w:hAnsi="Garamond" w:cs="Times New Roman"/>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rPr>
    </w:lvl>
    <w:lvl w:ilvl="3">
      <w:numFmt w:val="bullet"/>
      <w:lvlText w:val=""/>
      <w:lvlJc w:val="left"/>
      <w:pPr>
        <w:ind w:left="3315" w:hanging="360"/>
      </w:pPr>
      <w:rPr>
        <w:rFonts w:ascii="Symbol" w:hAnsi="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rPr>
    </w:lvl>
    <w:lvl w:ilvl="6">
      <w:numFmt w:val="bullet"/>
      <w:lvlText w:val=""/>
      <w:lvlJc w:val="left"/>
      <w:pPr>
        <w:ind w:left="5475" w:hanging="360"/>
      </w:pPr>
      <w:rPr>
        <w:rFonts w:ascii="Symbol" w:hAnsi="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rPr>
    </w:lvl>
  </w:abstractNum>
  <w:abstractNum w:abstractNumId="1" w15:restartNumberingAfterBreak="0">
    <w:nsid w:val="11F9229F"/>
    <w:multiLevelType w:val="multilevel"/>
    <w:tmpl w:val="C06C953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1649AE"/>
    <w:multiLevelType w:val="multilevel"/>
    <w:tmpl w:val="9E86F6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526BB1"/>
    <w:multiLevelType w:val="multilevel"/>
    <w:tmpl w:val="79EE1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311ED1"/>
    <w:multiLevelType w:val="multilevel"/>
    <w:tmpl w:val="CFFA1F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8680F8D"/>
    <w:multiLevelType w:val="hybridMultilevel"/>
    <w:tmpl w:val="324ABE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4A47B6"/>
    <w:multiLevelType w:val="multilevel"/>
    <w:tmpl w:val="BC76B1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C4D41C9"/>
    <w:multiLevelType w:val="multilevel"/>
    <w:tmpl w:val="EA88E880"/>
    <w:lvl w:ilvl="0">
      <w:numFmt w:val="bullet"/>
      <w:lvlText w:val="o"/>
      <w:lvlJc w:val="left"/>
      <w:pPr>
        <w:ind w:left="720" w:hanging="360"/>
      </w:pPr>
      <w:rPr>
        <w:rFonts w:ascii="Courier New" w:hAnsi="Courier New" w:cs="Courier New"/>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4E53AD"/>
    <w:multiLevelType w:val="multilevel"/>
    <w:tmpl w:val="C3FADEE0"/>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4D511D"/>
    <w:multiLevelType w:val="multilevel"/>
    <w:tmpl w:val="FC3056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E170D24"/>
    <w:multiLevelType w:val="multilevel"/>
    <w:tmpl w:val="C098F80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429361">
    <w:abstractNumId w:val="2"/>
  </w:num>
  <w:num w:numId="2" w16cid:durableId="1460566729">
    <w:abstractNumId w:val="9"/>
  </w:num>
  <w:num w:numId="3" w16cid:durableId="193228019">
    <w:abstractNumId w:val="0"/>
  </w:num>
  <w:num w:numId="4" w16cid:durableId="612976727">
    <w:abstractNumId w:val="1"/>
  </w:num>
  <w:num w:numId="5" w16cid:durableId="1566720637">
    <w:abstractNumId w:val="3"/>
  </w:num>
  <w:num w:numId="6" w16cid:durableId="52582702">
    <w:abstractNumId w:val="10"/>
  </w:num>
  <w:num w:numId="7" w16cid:durableId="1342396919">
    <w:abstractNumId w:val="6"/>
  </w:num>
  <w:num w:numId="8" w16cid:durableId="2059936915">
    <w:abstractNumId w:val="8"/>
  </w:num>
  <w:num w:numId="9" w16cid:durableId="196240717">
    <w:abstractNumId w:val="7"/>
  </w:num>
  <w:num w:numId="10" w16cid:durableId="536159520">
    <w:abstractNumId w:val="4"/>
  </w:num>
  <w:num w:numId="11" w16cid:durableId="468212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FC"/>
    <w:rsid w:val="001F7A07"/>
    <w:rsid w:val="002C014D"/>
    <w:rsid w:val="00314B15"/>
    <w:rsid w:val="00455B03"/>
    <w:rsid w:val="0067132C"/>
    <w:rsid w:val="007C68B6"/>
    <w:rsid w:val="00983085"/>
    <w:rsid w:val="00B725FC"/>
    <w:rsid w:val="00CE25CE"/>
    <w:rsid w:val="00D67888"/>
    <w:rsid w:val="00E623DC"/>
    <w:rsid w:val="00F00190"/>
    <w:rsid w:val="00F15CBE"/>
    <w:rsid w:val="00F27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E974"/>
  <w15:docId w15:val="{B014587A-C50D-401D-8BB2-D33BC1FD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it-I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customStyle="1" w:styleId="Intestazione1">
    <w:name w:val="Intestazione 1"/>
    <w:basedOn w:val="Normale"/>
    <w:pPr>
      <w:tabs>
        <w:tab w:val="left" w:pos="7428"/>
      </w:tabs>
      <w:spacing w:before="120" w:after="120" w:line="264" w:lineRule="auto"/>
      <w:jc w:val="right"/>
    </w:pPr>
    <w:rPr>
      <w:rFonts w:ascii="Frutiger 45 Light" w:eastAsia="Times New Roman" w:hAnsi="Frutiger 45 Light"/>
      <w:b/>
      <w:color w:val="00000A"/>
      <w:kern w:val="0"/>
      <w:sz w:val="16"/>
      <w:szCs w:val="20"/>
      <w:lang w:eastAsia="it-IT"/>
    </w:rPr>
  </w:style>
  <w:style w:type="paragraph" w:customStyle="1" w:styleId="Intestazione2">
    <w:name w:val="Intestazione 2"/>
    <w:basedOn w:val="Normale"/>
    <w:pPr>
      <w:tabs>
        <w:tab w:val="left" w:pos="7428"/>
      </w:tabs>
      <w:spacing w:before="120" w:after="120" w:line="264" w:lineRule="auto"/>
      <w:jc w:val="right"/>
    </w:pPr>
    <w:rPr>
      <w:rFonts w:ascii="Frutiger 55 Roman" w:eastAsia="Times New Roman" w:hAnsi="Frutiger 55 Roman"/>
      <w:color w:val="00000A"/>
      <w:kern w:val="0"/>
      <w:sz w:val="16"/>
      <w:szCs w:val="20"/>
      <w:lang w:eastAsia="it-IT"/>
    </w:rPr>
  </w:style>
  <w:style w:type="paragraph" w:styleId="Paragrafoelenco">
    <w:name w:val="List Paragraph"/>
    <w:basedOn w:val="Normale"/>
    <w:pPr>
      <w:ind w:left="720"/>
      <w:contextualSpacing/>
    </w:pPr>
  </w:style>
  <w:style w:type="paragraph" w:customStyle="1" w:styleId="Default">
    <w:name w:val="Default"/>
    <w:pPr>
      <w:autoSpaceDE w:val="0"/>
      <w:spacing w:after="0"/>
    </w:pPr>
    <w:rPr>
      <w:rFonts w:ascii="Times New Roman" w:eastAsia="Times New Roman" w:hAnsi="Times New Roman"/>
      <w:color w:val="000000"/>
      <w:kern w:val="0"/>
      <w:sz w:val="24"/>
      <w:szCs w:val="24"/>
      <w:lang w:val="en-US"/>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suppressAutoHyphens w:val="0"/>
      <w:spacing w:after="0"/>
    </w:pPr>
    <w:rPr>
      <w:rFonts w:eastAsia="Times New Roman"/>
      <w:kern w:val="0"/>
      <w:sz w:val="20"/>
      <w:szCs w:val="20"/>
    </w:rPr>
  </w:style>
  <w:style w:type="character" w:customStyle="1" w:styleId="TestonotaapidipaginaCarattere">
    <w:name w:val="Testo nota a piè di pagina Carattere"/>
    <w:basedOn w:val="Carpredefinitoparagrafo"/>
    <w:rPr>
      <w:rFonts w:ascii="Calibri" w:eastAsia="Times New Roman" w:hAnsi="Calibri" w:cs="Times New Roman"/>
      <w:kern w:val="0"/>
      <w:sz w:val="20"/>
      <w:szCs w:val="20"/>
    </w:rPr>
  </w:style>
  <w:style w:type="character" w:styleId="Collegamentoipertestuale">
    <w:name w:val="Hyperlink"/>
    <w:basedOn w:val="Carpredefinitoparagrafo"/>
    <w:uiPriority w:val="99"/>
    <w:unhideWhenUsed/>
    <w:rsid w:val="00314B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enes.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4250</Words>
  <Characters>24225</Characters>
  <Application>Microsoft Office Word</Application>
  <DocSecurity>0</DocSecurity>
  <Lines>201</Lines>
  <Paragraphs>56</Paragraphs>
  <ScaleCrop>false</ScaleCrop>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Milandri Chiara (Open Fiber)</dc:creator>
  <dc:description/>
  <cp:lastModifiedBy>Batini Federico (Open Fiber)</cp:lastModifiedBy>
  <cp:revision>4</cp:revision>
  <dcterms:created xsi:type="dcterms:W3CDTF">2024-02-07T11:14:00Z</dcterms:created>
  <dcterms:modified xsi:type="dcterms:W3CDTF">2025-01-28T16:02:00Z</dcterms:modified>
</cp:coreProperties>
</file>